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58" w:rsidRDefault="00E75858" w:rsidP="00BC54F3">
      <w:pPr>
        <w:spacing w:after="0" w:line="259" w:lineRule="auto"/>
        <w:ind w:left="-426" w:firstLine="496"/>
        <w:jc w:val="center"/>
        <w:rPr>
          <w:rFonts w:ascii="Times New Roman" w:hAnsi="Times New Roman" w:cs="Times New Roman"/>
          <w:sz w:val="28"/>
          <w:szCs w:val="28"/>
        </w:rPr>
      </w:pPr>
    </w:p>
    <w:p w:rsidR="00BC54F3" w:rsidRDefault="00BC54F3" w:rsidP="00BC54F3">
      <w:pPr>
        <w:spacing w:after="0" w:line="259" w:lineRule="auto"/>
        <w:ind w:left="-426" w:firstLine="496"/>
        <w:jc w:val="center"/>
        <w:rPr>
          <w:rFonts w:ascii="Times New Roman" w:hAnsi="Times New Roman" w:cs="Times New Roman"/>
          <w:sz w:val="28"/>
          <w:szCs w:val="28"/>
        </w:rPr>
      </w:pPr>
      <w:r w:rsidRPr="00BC54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65" cy="839036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F3" w:rsidRDefault="00BC54F3" w:rsidP="00BC54F3">
      <w:pPr>
        <w:spacing w:after="0" w:line="259" w:lineRule="auto"/>
        <w:ind w:left="-426" w:firstLine="496"/>
        <w:jc w:val="center"/>
        <w:rPr>
          <w:rFonts w:ascii="Times New Roman" w:hAnsi="Times New Roman" w:cs="Times New Roman"/>
          <w:sz w:val="28"/>
          <w:szCs w:val="28"/>
        </w:rPr>
      </w:pPr>
    </w:p>
    <w:p w:rsidR="00BC54F3" w:rsidRDefault="00BC54F3" w:rsidP="00BC54F3">
      <w:pPr>
        <w:spacing w:after="0" w:line="259" w:lineRule="auto"/>
        <w:ind w:left="-426" w:firstLine="496"/>
        <w:jc w:val="center"/>
        <w:rPr>
          <w:rFonts w:ascii="Times New Roman" w:hAnsi="Times New Roman" w:cs="Times New Roman"/>
          <w:sz w:val="28"/>
          <w:szCs w:val="28"/>
        </w:rPr>
      </w:pPr>
    </w:p>
    <w:p w:rsidR="00BC54F3" w:rsidRDefault="00BC54F3" w:rsidP="00BC54F3">
      <w:pPr>
        <w:spacing w:after="0" w:line="259" w:lineRule="auto"/>
        <w:ind w:left="-426" w:firstLine="49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8821"/>
      </w:tblGrid>
      <w:tr w:rsidR="006F2C7F" w:rsidRPr="00DB2B7C" w:rsidTr="006F2C7F">
        <w:tc>
          <w:tcPr>
            <w:tcW w:w="847" w:type="dxa"/>
          </w:tcPr>
          <w:p w:rsidR="006F2C7F" w:rsidRPr="0023529F" w:rsidRDefault="006F2C7F" w:rsidP="008A3070">
            <w:pPr>
              <w:jc w:val="center"/>
              <w:rPr>
                <w:sz w:val="32"/>
                <w:szCs w:val="32"/>
              </w:rPr>
            </w:pPr>
            <w:r w:rsidRPr="0023529F">
              <w:rPr>
                <w:sz w:val="32"/>
                <w:szCs w:val="32"/>
              </w:rPr>
              <w:lastRenderedPageBreak/>
              <w:t xml:space="preserve"> п/п</w:t>
            </w:r>
          </w:p>
        </w:tc>
        <w:tc>
          <w:tcPr>
            <w:tcW w:w="8821" w:type="dxa"/>
          </w:tcPr>
          <w:p w:rsidR="006F2C7F" w:rsidRPr="0023529F" w:rsidRDefault="006F2C7F" w:rsidP="008A3070">
            <w:pPr>
              <w:jc w:val="center"/>
              <w:rPr>
                <w:sz w:val="32"/>
                <w:szCs w:val="32"/>
              </w:rPr>
            </w:pPr>
            <w:r w:rsidRPr="0023529F">
              <w:rPr>
                <w:sz w:val="32"/>
                <w:szCs w:val="32"/>
              </w:rPr>
              <w:t>Содержание</w:t>
            </w: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21" w:type="dxa"/>
          </w:tcPr>
          <w:p w:rsidR="006F2C7F" w:rsidRPr="006F2C7F" w:rsidRDefault="006F2C7F" w:rsidP="006F2C7F">
            <w:pPr>
              <w:spacing w:after="220" w:line="259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2C7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Пояснительная записка</w:t>
            </w: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21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eastAsia="Calibri" w:hAnsi="Times New Roman" w:cs="Times New Roman"/>
                <w:sz w:val="28"/>
                <w:szCs w:val="28"/>
              </w:rPr>
              <w:t>Паспорт Программы развития</w:t>
            </w: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21" w:type="dxa"/>
          </w:tcPr>
          <w:p w:rsidR="006F2C7F" w:rsidRPr="006F2C7F" w:rsidRDefault="006F2C7F" w:rsidP="006F2C7F">
            <w:pPr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Информационная справка об учреждении</w:t>
            </w:r>
          </w:p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C7F" w:rsidRPr="00DB2B7C" w:rsidTr="006F2C7F">
        <w:trPr>
          <w:trHeight w:val="746"/>
        </w:trPr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21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 xml:space="preserve">Анализ деятельности МБДОУ </w:t>
            </w:r>
            <w:r w:rsidRPr="006F2C7F">
              <w:rPr>
                <w:rFonts w:ascii="Times New Roman" w:eastAsia="Segoe U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21" w:type="dxa"/>
          </w:tcPr>
          <w:p w:rsidR="006F2C7F" w:rsidRPr="00362133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133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и стратегия развития МБДОУ детский сад «Непоседы» </w:t>
            </w:r>
            <w:r w:rsidR="00C928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362133">
              <w:rPr>
                <w:rFonts w:ascii="Times New Roman" w:hAnsi="Times New Roman" w:cs="Times New Roman"/>
                <w:sz w:val="28"/>
                <w:szCs w:val="28"/>
              </w:rPr>
              <w:t>с. Бутырки</w:t>
            </w: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21" w:type="dxa"/>
          </w:tcPr>
          <w:p w:rsidR="00362133" w:rsidRPr="00362133" w:rsidRDefault="00362133" w:rsidP="00362133">
            <w:pPr>
              <w:pStyle w:val="3"/>
              <w:spacing w:after="0"/>
              <w:ind w:left="-5"/>
              <w:rPr>
                <w:b w:val="0"/>
                <w:szCs w:val="24"/>
              </w:rPr>
            </w:pPr>
            <w:r w:rsidRPr="00362133">
              <w:rPr>
                <w:rFonts w:eastAsia="Cambria"/>
                <w:b w:val="0"/>
                <w:szCs w:val="24"/>
              </w:rPr>
              <w:t>АНАЛИЗ ПОТЕНЦИАЛА РАЗВИТИЯ ОБРАЗОВАТЕЛЬНОЙ ОРГАНИЗАЦИИ ПО РЕАЛИЗАЦИИ СТРАТЕ</w:t>
            </w:r>
            <w:r>
              <w:rPr>
                <w:rFonts w:eastAsia="Cambria"/>
                <w:b w:val="0"/>
                <w:szCs w:val="24"/>
              </w:rPr>
              <w:t xml:space="preserve">ГИИ РАЗВИТИЯ ОБРАЗОВАНИЯ SWOT </w:t>
            </w:r>
          </w:p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21" w:type="dxa"/>
          </w:tcPr>
          <w:p w:rsidR="006F2C7F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13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 направления по реализации программы развития</w:t>
            </w:r>
            <w:r w:rsidRPr="003621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2133" w:rsidRPr="00362133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21" w:type="dxa"/>
          </w:tcPr>
          <w:p w:rsidR="006F2C7F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133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Прогнозируемый результат реализации Программы развития </w:t>
            </w:r>
          </w:p>
          <w:p w:rsidR="00362133" w:rsidRPr="00362133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C7F" w:rsidRPr="00DB2B7C" w:rsidTr="006F2C7F">
        <w:tc>
          <w:tcPr>
            <w:tcW w:w="847" w:type="dxa"/>
          </w:tcPr>
          <w:p w:rsidR="006F2C7F" w:rsidRPr="006F2C7F" w:rsidRDefault="006F2C7F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C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21" w:type="dxa"/>
          </w:tcPr>
          <w:p w:rsidR="006F2C7F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133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риски и способы их минимизации </w:t>
            </w:r>
          </w:p>
          <w:p w:rsidR="00362133" w:rsidRPr="00362133" w:rsidRDefault="00362133" w:rsidP="008A3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2C7F" w:rsidRDefault="006F2C7F" w:rsidP="006F2C7F">
      <w:pPr>
        <w:jc w:val="center"/>
        <w:rPr>
          <w:b/>
          <w:sz w:val="36"/>
          <w:szCs w:val="36"/>
        </w:rPr>
      </w:pPr>
    </w:p>
    <w:p w:rsidR="006F2C7F" w:rsidRDefault="006F2C7F" w:rsidP="006F2C7F">
      <w:pPr>
        <w:jc w:val="center"/>
        <w:rPr>
          <w:sz w:val="28"/>
        </w:rPr>
      </w:pPr>
    </w:p>
    <w:p w:rsidR="006F2C7F" w:rsidRDefault="006F2C7F" w:rsidP="006F2C7F">
      <w:pPr>
        <w:jc w:val="center"/>
        <w:rPr>
          <w:sz w:val="28"/>
        </w:rPr>
      </w:pPr>
    </w:p>
    <w:p w:rsidR="006F2C7F" w:rsidRDefault="006F2C7F" w:rsidP="006F2C7F">
      <w:pPr>
        <w:jc w:val="center"/>
        <w:rPr>
          <w:sz w:val="28"/>
        </w:rPr>
      </w:pPr>
    </w:p>
    <w:p w:rsidR="006F2C7F" w:rsidRDefault="006F2C7F" w:rsidP="006F2C7F">
      <w:pPr>
        <w:jc w:val="center"/>
        <w:rPr>
          <w:sz w:val="28"/>
        </w:rPr>
      </w:pPr>
    </w:p>
    <w:p w:rsidR="006F2C7F" w:rsidRDefault="006F2C7F" w:rsidP="006F2C7F">
      <w:pPr>
        <w:jc w:val="center"/>
        <w:rPr>
          <w:sz w:val="28"/>
        </w:rPr>
      </w:pPr>
    </w:p>
    <w:p w:rsidR="006F2C7F" w:rsidRDefault="006F2C7F" w:rsidP="006F2C7F">
      <w:pPr>
        <w:jc w:val="center"/>
        <w:rPr>
          <w:sz w:val="28"/>
        </w:rPr>
      </w:pPr>
    </w:p>
    <w:p w:rsidR="00AA3760" w:rsidRDefault="00AA3760">
      <w:pPr>
        <w:spacing w:after="218" w:line="259" w:lineRule="auto"/>
        <w:ind w:left="0" w:firstLine="0"/>
      </w:pPr>
    </w:p>
    <w:p w:rsidR="006F2C7F" w:rsidRDefault="006F2C7F">
      <w:pPr>
        <w:spacing w:after="218" w:line="259" w:lineRule="auto"/>
        <w:ind w:left="0" w:firstLine="0"/>
      </w:pPr>
    </w:p>
    <w:p w:rsidR="006F2C7F" w:rsidRDefault="006F2C7F">
      <w:pPr>
        <w:spacing w:after="218" w:line="259" w:lineRule="auto"/>
        <w:ind w:left="0" w:firstLine="0"/>
      </w:pPr>
    </w:p>
    <w:p w:rsidR="006F2C7F" w:rsidRDefault="006F2C7F">
      <w:pPr>
        <w:spacing w:after="218" w:line="259" w:lineRule="auto"/>
        <w:ind w:left="0" w:firstLine="0"/>
      </w:pPr>
    </w:p>
    <w:p w:rsidR="00AA3760" w:rsidRDefault="0004120C">
      <w:pPr>
        <w:spacing w:after="221" w:line="259" w:lineRule="auto"/>
        <w:ind w:left="0" w:firstLine="0"/>
      </w:pPr>
      <w:r>
        <w:rPr>
          <w:sz w:val="28"/>
        </w:rPr>
        <w:t xml:space="preserve"> </w:t>
      </w:r>
    </w:p>
    <w:p w:rsidR="00AA3760" w:rsidRDefault="0004120C">
      <w:pPr>
        <w:spacing w:after="218" w:line="259" w:lineRule="auto"/>
        <w:ind w:left="0" w:firstLine="0"/>
      </w:pPr>
      <w:r>
        <w:rPr>
          <w:sz w:val="28"/>
        </w:rPr>
        <w:t xml:space="preserve"> </w:t>
      </w:r>
    </w:p>
    <w:p w:rsidR="00AA3760" w:rsidRDefault="0004120C">
      <w:pPr>
        <w:spacing w:after="220" w:line="259" w:lineRule="auto"/>
        <w:ind w:left="0" w:firstLine="0"/>
        <w:rPr>
          <w:sz w:val="28"/>
        </w:rPr>
      </w:pPr>
      <w:r>
        <w:rPr>
          <w:sz w:val="28"/>
        </w:rPr>
        <w:t xml:space="preserve"> </w:t>
      </w:r>
    </w:p>
    <w:p w:rsidR="00BC54F3" w:rsidRDefault="00BC54F3">
      <w:pPr>
        <w:spacing w:after="220" w:line="259" w:lineRule="auto"/>
        <w:ind w:left="0" w:firstLine="0"/>
        <w:rPr>
          <w:sz w:val="28"/>
        </w:rPr>
      </w:pPr>
    </w:p>
    <w:p w:rsidR="00BC54F3" w:rsidRDefault="00BC54F3">
      <w:pPr>
        <w:spacing w:after="220" w:line="259" w:lineRule="auto"/>
        <w:ind w:left="0" w:firstLine="0"/>
        <w:rPr>
          <w:sz w:val="28"/>
        </w:rPr>
      </w:pPr>
    </w:p>
    <w:p w:rsidR="00362133" w:rsidRDefault="00362133">
      <w:pPr>
        <w:spacing w:after="220" w:line="259" w:lineRule="auto"/>
        <w:ind w:left="0" w:firstLine="0"/>
        <w:rPr>
          <w:sz w:val="28"/>
        </w:rPr>
      </w:pPr>
    </w:p>
    <w:p w:rsidR="00362133" w:rsidRDefault="00362133">
      <w:pPr>
        <w:spacing w:after="220" w:line="259" w:lineRule="auto"/>
        <w:ind w:left="0" w:firstLine="0"/>
      </w:pPr>
    </w:p>
    <w:p w:rsidR="008D6C10" w:rsidRPr="00362133" w:rsidRDefault="006F2C7F" w:rsidP="006F2C7F">
      <w:pPr>
        <w:spacing w:after="220" w:line="259" w:lineRule="auto"/>
        <w:ind w:left="0" w:firstLine="0"/>
        <w:rPr>
          <w:rFonts w:ascii="Times New Roman" w:eastAsia="Times New Roman" w:hAnsi="Times New Roman" w:cs="Times New Roman"/>
          <w:b/>
          <w:bCs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lastRenderedPageBreak/>
        <w:t>1</w:t>
      </w:r>
      <w:r w:rsidRPr="00362133">
        <w:rPr>
          <w:rFonts w:ascii="Times New Roman" w:hAnsi="Times New Roman" w:cs="Times New Roman"/>
          <w:szCs w:val="24"/>
        </w:rPr>
        <w:t>.</w:t>
      </w:r>
      <w:r w:rsidR="0004120C" w:rsidRPr="00362133">
        <w:rPr>
          <w:rFonts w:ascii="Times New Roman" w:hAnsi="Times New Roman" w:cs="Times New Roman"/>
          <w:szCs w:val="24"/>
        </w:rPr>
        <w:t xml:space="preserve">  </w:t>
      </w:r>
      <w:r w:rsidR="008D6C10" w:rsidRPr="00362133">
        <w:rPr>
          <w:rFonts w:ascii="Times New Roman" w:eastAsia="Times New Roman" w:hAnsi="Times New Roman" w:cs="Times New Roman"/>
          <w:b/>
          <w:szCs w:val="24"/>
          <w:lang w:eastAsia="ar-SA"/>
        </w:rPr>
        <w:t>Пояснительная записка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    Программа развития муниципального бюджетного дошкольного образовательного учреждения детский сад «Непоседы» с. Бутырки  на </w:t>
      </w:r>
      <w:r w:rsidR="00055959" w:rsidRPr="00362133">
        <w:rPr>
          <w:bdr w:val="none" w:sz="0" w:space="0" w:color="auto" w:frame="1"/>
        </w:rPr>
        <w:t>2021-2025</w:t>
      </w:r>
      <w:r w:rsidRPr="00362133">
        <w:rPr>
          <w:bdr w:val="none" w:sz="0" w:space="0" w:color="auto" w:frame="1"/>
        </w:rPr>
        <w:t xml:space="preserve"> год (далее – Программа) разработана в</w:t>
      </w:r>
      <w:r w:rsidRPr="00362133">
        <w:t> </w:t>
      </w:r>
      <w:r w:rsidRPr="00362133">
        <w:rPr>
          <w:bdr w:val="none" w:sz="0" w:space="0" w:color="auto" w:frame="1"/>
        </w:rPr>
        <w:t>соответствии с целями реализации государственной образовательной политики</w:t>
      </w:r>
      <w:r w:rsidRPr="00362133">
        <w:t> </w:t>
      </w:r>
      <w:r w:rsidRPr="00362133">
        <w:rPr>
          <w:bdr w:val="none" w:sz="0" w:space="0" w:color="auto" w:frame="1"/>
        </w:rPr>
        <w:t>Российской Федерации в области образования и является нормативно-управленческим документом, определяющим перспективы и пути развития</w:t>
      </w:r>
      <w:r w:rsidRPr="00362133">
        <w:t> </w:t>
      </w:r>
      <w:r w:rsidRPr="00362133">
        <w:rPr>
          <w:bdr w:val="none" w:sz="0" w:space="0" w:color="auto" w:frame="1"/>
        </w:rPr>
        <w:t>учреждения на среднесрочную перспективу: ценностно-смысловые, целевые, содержательные и результативные приоритеты развития.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 Программа определяет, с одной стороны, образовательные приоритеты и</w:t>
      </w:r>
      <w:r w:rsidRPr="00362133">
        <w:t> </w:t>
      </w:r>
      <w:r w:rsidRPr="00362133">
        <w:rPr>
          <w:bdr w:val="none" w:sz="0" w:space="0" w:color="auto" w:frame="1"/>
        </w:rPr>
        <w:t>меры стратегической задачи текущего времени – модернизации образования, с</w:t>
      </w:r>
      <w:r w:rsidRPr="00362133">
        <w:t> </w:t>
      </w:r>
      <w:r w:rsidRPr="00362133">
        <w:rPr>
          <w:bdr w:val="none" w:sz="0" w:space="0" w:color="auto" w:frame="1"/>
        </w:rPr>
        <w:t>другой – обеспечивает тактический переход дошкольной организации в качественно иное состояние, максимально</w:t>
      </w:r>
      <w:r w:rsidRPr="00362133">
        <w:t> </w:t>
      </w:r>
      <w:r w:rsidRPr="00362133">
        <w:rPr>
          <w:bdr w:val="none" w:sz="0" w:space="0" w:color="auto" w:frame="1"/>
        </w:rPr>
        <w:t>реализующее образовательный и гражданский потенциал непосредственных</w:t>
      </w:r>
      <w:r w:rsidRPr="00362133">
        <w:t> </w:t>
      </w:r>
      <w:r w:rsidRPr="00362133">
        <w:rPr>
          <w:bdr w:val="none" w:sz="0" w:space="0" w:color="auto" w:frame="1"/>
        </w:rPr>
        <w:t>участников образования (обучающихся, педагогов, родителей). 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 Программа развития разработана на основе проектного управления,</w:t>
      </w:r>
      <w:r w:rsidRPr="00362133">
        <w:t> </w:t>
      </w:r>
      <w:r w:rsidRPr="00362133">
        <w:rPr>
          <w:bdr w:val="none" w:sz="0" w:space="0" w:color="auto" w:frame="1"/>
        </w:rPr>
        <w:t>закрепленного в Постановлении Правительства РФ от 12.10.2017 N 1242 (ред. от 17.07.2019)</w:t>
      </w:r>
      <w:r w:rsidRPr="00362133">
        <w:t> </w:t>
      </w:r>
      <w:r w:rsidRPr="00362133">
        <w:rPr>
          <w:bdr w:val="none" w:sz="0" w:space="0" w:color="auto" w:frame="1"/>
        </w:rPr>
        <w:t>«О разработке, реализации и об оценке эффективности отдельных государственных</w:t>
      </w:r>
      <w:r w:rsidRPr="00362133">
        <w:t> </w:t>
      </w:r>
      <w:r w:rsidRPr="00362133">
        <w:rPr>
          <w:bdr w:val="none" w:sz="0" w:space="0" w:color="auto" w:frame="1"/>
        </w:rPr>
        <w:t>программ Российской Федерации» и предусматривает возможность достижения целевых</w:t>
      </w:r>
      <w:r w:rsidRPr="00362133">
        <w:t> </w:t>
      </w:r>
      <w:r w:rsidRPr="00362133">
        <w:rPr>
          <w:bdr w:val="none" w:sz="0" w:space="0" w:color="auto" w:frame="1"/>
        </w:rPr>
        <w:t>показателей с опорой на внутренние и привлеченные ресурсы.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 Программа как проект перспективного развития детского сада «Непоседы» с. Бутырки (далее –ДОО) призвана: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>– обеспечить достижение целевых показателей Государственной программы Российской Федерации «Развитие образования» на срок 2018-2025 годы (утвержденной постановлением Правительства Российской Федерации от 26 декабря 2017 г. № 1642) и стратегических целей</w:t>
      </w:r>
      <w:r w:rsidRPr="00362133">
        <w:t> </w:t>
      </w:r>
      <w:r w:rsidRPr="00362133">
        <w:rPr>
          <w:bdr w:val="none" w:sz="0" w:space="0" w:color="auto" w:frame="1"/>
        </w:rPr>
        <w:t>Национального проекта «Образование» в деятельности ДОО;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>– обеспечить качественную реализацию муниципального задания МБДОУ детского сада «Непоседы» с. Бутырки и</w:t>
      </w:r>
      <w:r w:rsidRPr="00362133">
        <w:t> </w:t>
      </w:r>
      <w:r w:rsidRPr="00362133">
        <w:rPr>
          <w:bdr w:val="none" w:sz="0" w:space="0" w:color="auto" w:frame="1"/>
        </w:rPr>
        <w:t>всесторонне удовлетворение образовательных запросов субъектов</w:t>
      </w:r>
      <w:r w:rsidRPr="00362133">
        <w:t> </w:t>
      </w:r>
      <w:r w:rsidRPr="00362133">
        <w:rPr>
          <w:bdr w:val="none" w:sz="0" w:space="0" w:color="auto" w:frame="1"/>
        </w:rPr>
        <w:t>образовательного процесса;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>– консолидировать усилия всех заинтересованных субъектов</w:t>
      </w:r>
      <w:r w:rsidRPr="00362133">
        <w:t> </w:t>
      </w:r>
      <w:r w:rsidRPr="00362133">
        <w:rPr>
          <w:bdr w:val="none" w:sz="0" w:space="0" w:color="auto" w:frame="1"/>
        </w:rPr>
        <w:t>образовательного процесса и социального окружения ДОО для достижения цели</w:t>
      </w:r>
      <w:r w:rsidRPr="00362133">
        <w:t> </w:t>
      </w:r>
      <w:r w:rsidRPr="00362133">
        <w:rPr>
          <w:bdr w:val="none" w:sz="0" w:space="0" w:color="auto" w:frame="1"/>
        </w:rPr>
        <w:t>Программы.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 Статья 28 №273-ФЗ от 29.12.2012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является обязательным локальным актом, наличие которого в образовательной организации закреплено законодательно.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 Программа развития предусматривает реализацию комплекса мероприятий и создания необходимых условий в образовательной организации и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процесса.</w:t>
      </w:r>
    </w:p>
    <w:p w:rsidR="008D6C10" w:rsidRPr="00362133" w:rsidRDefault="008D6C10" w:rsidP="008D6C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362133">
        <w:rPr>
          <w:bdr w:val="none" w:sz="0" w:space="0" w:color="auto" w:frame="1"/>
        </w:rPr>
        <w:t xml:space="preserve">    Необходимость разработки данной Программы развития обусловлено пересмотром, разработкой и внедрением новых подходов и педагогических технологий, повышающих качество образовательной политики ДОО. Результатом деятельности ДОО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 В целом Программа направлена не только на стабильное функционирование образовательного учреждения, но и на его планомерное развитие в рамках приоритетных задач. </w:t>
      </w:r>
    </w:p>
    <w:p w:rsidR="008D6C10" w:rsidRPr="00362133" w:rsidRDefault="008D6C10" w:rsidP="008D6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AA3760" w:rsidRPr="00362133" w:rsidRDefault="00AA3760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</w:p>
    <w:p w:rsidR="008D6C10" w:rsidRPr="00362133" w:rsidRDefault="008D6C10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</w:p>
    <w:p w:rsidR="00AA3760" w:rsidRPr="00362133" w:rsidRDefault="00AA3760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1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 </w:t>
      </w:r>
    </w:p>
    <w:p w:rsidR="00055959" w:rsidRPr="00362133" w:rsidRDefault="00055959" w:rsidP="00055959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  <w:r w:rsidRPr="00362133">
        <w:rPr>
          <w:rFonts w:ascii="Times New Roman" w:eastAsia="Calibri" w:hAnsi="Times New Roman" w:cs="Times New Roman"/>
          <w:b/>
          <w:szCs w:val="24"/>
        </w:rPr>
        <w:lastRenderedPageBreak/>
        <w:t xml:space="preserve">2. Паспорт Программы развития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0"/>
        <w:gridCol w:w="6589"/>
      </w:tblGrid>
      <w:tr w:rsidR="00055959" w:rsidRPr="00362133" w:rsidTr="00626F9E">
        <w:trPr>
          <w:trHeight w:val="840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Наименование программы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 Программа развития муниципального бюджетного дошкольного образовательного учреждения детского сада «Непоседы» с. Бутырки  на 2021-2025 год</w:t>
            </w:r>
          </w:p>
        </w:tc>
      </w:tr>
      <w:tr w:rsidR="00055959" w:rsidRPr="00362133" w:rsidTr="00626F9E">
        <w:trPr>
          <w:trHeight w:val="558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Основания для разработки программы, нормативные документы</w:t>
            </w: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– Государственная программа Российской Федерации «Развитие образования» на 2018-2025 годы, утвержденная Постановлением Правительства Российской Федерации от 26 декабря 2017 № 1642;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– Указ Президента Российской Федерации от 7 мая 2018 г. № 204 в части решения задач и достижения стратегических целей по направлению «Образование»;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– Национальный проект «Образование», утвержденный президиумом Совета при президенте РФ (протокол от 03.09.2018 № 10);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– Федеральный Закон от 29 декабря 2012 г. №273-ФЗ «Об образовании в Российской Федерации» (ред. от 24.03.2021);</w:t>
            </w:r>
          </w:p>
          <w:p w:rsidR="00055959" w:rsidRPr="00362133" w:rsidRDefault="00055959" w:rsidP="00626F9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t>– Федеральный закон “О внесении изменений в Федеральный закон “Об образовании в Российской Федерации” по вопросам воспитания обучающихся” от 31.07.2020 N 304-ФЗ;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br/>
              <w:t>– Федеральный государственный образовательный стандарт дошкольного образования, утвержденный приказом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br/>
            </w:r>
            <w:proofErr w:type="spellStart"/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t>Минобрнауки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t xml:space="preserve"> России от 17.10.2013 № 1155 (ред. от 21.01.2019);</w:t>
            </w:r>
            <w:r w:rsidRPr="00362133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ru-RU"/>
              </w:rPr>
              <w:br/>
              <w:t>-Концепция развития дополнительного образования детей, утвержденная распоряжением Правительства РФ от 04.09.2014 № 1726-р;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55959" w:rsidRPr="00362133" w:rsidTr="00626F9E">
        <w:trPr>
          <w:trHeight w:val="603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 xml:space="preserve">Творческий коллектив педагогов </w:t>
            </w:r>
            <w:r w:rsidRPr="00362133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детского сада «Непоседы» с. Бутырки</w:t>
            </w:r>
          </w:p>
        </w:tc>
      </w:tr>
      <w:tr w:rsidR="00055959" w:rsidRPr="00362133" w:rsidTr="00626F9E">
        <w:trPr>
          <w:trHeight w:val="603"/>
        </w:trPr>
        <w:tc>
          <w:tcPr>
            <w:tcW w:w="2802" w:type="dxa"/>
          </w:tcPr>
          <w:p w:rsidR="00055959" w:rsidRPr="00362133" w:rsidRDefault="00055959" w:rsidP="00626F9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Cs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iCs/>
                <w:szCs w:val="24"/>
              </w:rPr>
              <w:t xml:space="preserve">Назначение </w:t>
            </w:r>
          </w:p>
          <w:p w:rsidR="00055959" w:rsidRPr="00362133" w:rsidRDefault="00055959" w:rsidP="00626F9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iCs/>
                <w:szCs w:val="24"/>
              </w:rPr>
              <w:t>программы</w:t>
            </w:r>
          </w:p>
        </w:tc>
        <w:tc>
          <w:tcPr>
            <w:tcW w:w="6769" w:type="dxa"/>
          </w:tcPr>
          <w:p w:rsidR="00055959" w:rsidRPr="00362133" w:rsidRDefault="00055959" w:rsidP="00626F9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szCs w:val="24"/>
              </w:rPr>
              <w:t>1.Программа развития предназначена для определения перспективных направлений развития образовательного учреждения на основе анализа работы за предыдущий период.</w:t>
            </w:r>
          </w:p>
          <w:p w:rsidR="00055959" w:rsidRPr="00362133" w:rsidRDefault="00055959" w:rsidP="00626F9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right="188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szCs w:val="24"/>
              </w:rPr>
              <w:t>2.В ней отражены тенденции изменений, охарактеризованы главные направления обновления содержания образования и организации  образовательного процесса, управление дошкольным учреждением на основе инновационных процессов.</w:t>
            </w:r>
          </w:p>
        </w:tc>
      </w:tr>
      <w:tr w:rsidR="00055959" w:rsidRPr="00362133" w:rsidTr="00626F9E">
        <w:trPr>
          <w:trHeight w:val="603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  <w:t>Цель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szCs w:val="24"/>
              </w:rPr>
              <w:t>Создание  условий  для повышения качества образования в ДОУ  через систему интеграции,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</w:tc>
      </w:tr>
      <w:tr w:rsidR="00055959" w:rsidRPr="00362133" w:rsidTr="00626F9E">
        <w:trPr>
          <w:trHeight w:val="5943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  <w:lastRenderedPageBreak/>
              <w:t>Задачи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Cs w:val="24"/>
              </w:rPr>
            </w:pP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Cs w:val="24"/>
              </w:rPr>
            </w:pP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</w:p>
        </w:tc>
        <w:tc>
          <w:tcPr>
            <w:tcW w:w="6769" w:type="dxa"/>
          </w:tcPr>
          <w:p w:rsidR="00055959" w:rsidRPr="00362133" w:rsidRDefault="00055959" w:rsidP="00626F9E">
            <w:pPr>
              <w:tabs>
                <w:tab w:val="left" w:pos="459"/>
              </w:tabs>
              <w:suppressAutoHyphens/>
              <w:spacing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1.Создание условий для получения </w:t>
            </w:r>
            <w:proofErr w:type="gramStart"/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качественного  дошкольного</w:t>
            </w:r>
            <w:proofErr w:type="gramEnd"/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образования  и  обеспечение  социализации  каждого  ребенка  в  условиях  дошкольного  образовательного  учреждения,  в соответствии с ФГОС ДО,  через      разностороннее,      полноценное      развитие      каждого  ребенка  с учетом  его  индивидуальных  особенностей  и  возможностей  ( в том числе одарённых детей, детей с ОВЗ и инвалидов)</w:t>
            </w:r>
          </w:p>
          <w:p w:rsidR="00055959" w:rsidRPr="00362133" w:rsidRDefault="00055959" w:rsidP="00626F9E">
            <w:pPr>
              <w:tabs>
                <w:tab w:val="left" w:pos="459"/>
              </w:tabs>
              <w:suppressAutoHyphens/>
              <w:spacing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2.Создание материально-технических, психолого- педагогических и </w:t>
            </w:r>
            <w:proofErr w:type="gramStart"/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кадровых  условий</w:t>
            </w:r>
            <w:proofErr w:type="gramEnd"/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в рамках организации внутренней системы качественного  образования в учреждении.</w:t>
            </w:r>
          </w:p>
          <w:p w:rsidR="00055959" w:rsidRPr="00362133" w:rsidRDefault="00055959" w:rsidP="00626F9E">
            <w:pPr>
              <w:tabs>
                <w:tab w:val="left" w:pos="459"/>
              </w:tabs>
              <w:suppressAutoHyphens/>
              <w:spacing w:before="100"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3.Использование возможностей сетевого взаимодействия и интеграции в образовательном процессе в рамках экспериментальной и инновационной деятельности.</w:t>
            </w:r>
          </w:p>
          <w:p w:rsidR="00055959" w:rsidRPr="00362133" w:rsidRDefault="00055959" w:rsidP="00626F9E">
            <w:pPr>
              <w:suppressAutoHyphens/>
              <w:spacing w:before="100"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4.Создание условий для повышения мотивации профессиональной деятельности педагогов, через формирование компетенций в соответствии с требованиями Профессионального стандарта.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5.Развитие системы управления учреждения на основе повышения компетентности родителей по вопросам взаимодействия с детским садом.</w:t>
            </w:r>
          </w:p>
        </w:tc>
      </w:tr>
      <w:tr w:rsidR="00055959" w:rsidRPr="00362133" w:rsidTr="00626F9E">
        <w:trPr>
          <w:trHeight w:val="603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Основные функции Программы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-определяет стратегию развития детского сада;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-выделяет приоритетные направления работы;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-ориентирует всю деятельность на конечный результат.</w:t>
            </w:r>
          </w:p>
        </w:tc>
      </w:tr>
      <w:tr w:rsidR="00055959" w:rsidRPr="00362133" w:rsidTr="00626F9E">
        <w:trPr>
          <w:trHeight w:val="603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 xml:space="preserve">Принципы образовательной деятельности ДОУ в рамках 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программы Развития на 2021-2025 гг.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bCs/>
                <w:iCs/>
                <w:szCs w:val="24"/>
              </w:rPr>
            </w:pPr>
          </w:p>
        </w:tc>
        <w:tc>
          <w:tcPr>
            <w:tcW w:w="6769" w:type="dxa"/>
          </w:tcPr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 системности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– целостный подход, взаимодействие и </w:t>
            </w:r>
            <w:proofErr w:type="spellStart"/>
            <w:r w:rsidRPr="00362133">
              <w:rPr>
                <w:rFonts w:ascii="Times New Roman" w:eastAsia="Calibri" w:hAnsi="Times New Roman" w:cs="Times New Roman"/>
                <w:szCs w:val="24"/>
              </w:rPr>
              <w:t>взаимосоответствие</w:t>
            </w:r>
            <w:proofErr w:type="spellEnd"/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всех направлений и звеньев на достижение оптимального результата – развития личности ребенка.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 развивающего образования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опирается на «зону ближайшего развития» и предполагает использование новейших технологий и методик.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 индивидуализации и дифференциации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предполагает учет субъективного опыта, индивидуальных предпочтений, склонностей, интересов и способностей детей и взрослых.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 xml:space="preserve">Принцип – </w:t>
            </w:r>
            <w:proofErr w:type="spellStart"/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гуманизации</w:t>
            </w:r>
            <w:proofErr w:type="spellEnd"/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– это утверждение непреходящей ценности человека, его становление и развитие.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    увлекательности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– является одним из важнейших. Весь образовательный материал интересен детям, доступен и подается в игровой форме.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 вариативности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предполагает разнообразие содержания, форм и методов с учетом целей развития и педагогической поддержки каждого ребенка.</w:t>
            </w:r>
          </w:p>
          <w:p w:rsidR="00055959" w:rsidRPr="00362133" w:rsidRDefault="00055959" w:rsidP="00055959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317" w:hanging="284"/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t>Принцип активности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– предполагает освоение ребенком программы через собственную деятельность под руководством взрослого.</w:t>
            </w:r>
          </w:p>
        </w:tc>
      </w:tr>
      <w:tr w:rsidR="00055959" w:rsidRPr="00362133" w:rsidTr="00626F9E">
        <w:trPr>
          <w:trHeight w:val="841"/>
        </w:trPr>
        <w:tc>
          <w:tcPr>
            <w:tcW w:w="2802" w:type="dxa"/>
          </w:tcPr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Сроки выполнения и этапы реализации программы</w:t>
            </w:r>
          </w:p>
        </w:tc>
        <w:tc>
          <w:tcPr>
            <w:tcW w:w="6769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Программа будет реализована в 2021-2025 годы в три этапа.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i/>
                <w:iCs/>
                <w:szCs w:val="24"/>
                <w:u w:val="single"/>
                <w:lang w:eastAsia="ru-RU"/>
              </w:rPr>
              <w:t>1-ый этап – подготовительный (2021-2022уч.г)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разработка документации для успешной реализации мероприятий в соответствии с Программой развития;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оптимизация условий (кадровых, материально-технических и т. д.) для успешной реализации мероприятий в соответствии с Программой развития;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i/>
                <w:iCs/>
                <w:szCs w:val="24"/>
                <w:u w:val="single"/>
                <w:lang w:eastAsia="ru-RU"/>
              </w:rPr>
              <w:t>2-ой этап – практический (2022-2023уч.г)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апробирование модели, обновление содержания организационных форм, педагогических технологий;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постепенная реализация мероприятий в соответствии с Программой развития;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коррекция мероприятий.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i/>
                <w:iCs/>
                <w:szCs w:val="24"/>
                <w:u w:val="single"/>
                <w:lang w:eastAsia="ru-RU"/>
              </w:rPr>
              <w:t xml:space="preserve">3-ий этап – итоговый (2023-2025 </w:t>
            </w:r>
            <w:proofErr w:type="spellStart"/>
            <w:r w:rsidRPr="00362133">
              <w:rPr>
                <w:rFonts w:ascii="Times New Roman" w:eastAsia="Times New Roman" w:hAnsi="Times New Roman" w:cs="Times New Roman"/>
                <w:i/>
                <w:iCs/>
                <w:szCs w:val="24"/>
                <w:u w:val="single"/>
                <w:lang w:eastAsia="ru-RU"/>
              </w:rPr>
              <w:t>уч.г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i/>
                <w:iCs/>
                <w:szCs w:val="24"/>
                <w:u w:val="single"/>
                <w:lang w:eastAsia="ru-RU"/>
              </w:rPr>
              <w:t>.)</w:t>
            </w:r>
          </w:p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реализация мероприятий, направленных на практическое внедрение и распространение полученных результатов;</w:t>
            </w:r>
          </w:p>
          <w:p w:rsidR="00055959" w:rsidRPr="00362133" w:rsidRDefault="00055959" w:rsidP="00626F9E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анализ достижения цели и решения задач, обозначенных в Программе развития.</w:t>
            </w:r>
          </w:p>
        </w:tc>
      </w:tr>
    </w:tbl>
    <w:p w:rsidR="00055959" w:rsidRPr="00362133" w:rsidRDefault="00055959">
      <w:pPr>
        <w:spacing w:after="11" w:line="259" w:lineRule="auto"/>
        <w:ind w:left="0" w:firstLine="0"/>
        <w:rPr>
          <w:rFonts w:ascii="Times New Roman" w:hAnsi="Times New Roman" w:cs="Times New Roman"/>
          <w:szCs w:val="24"/>
        </w:rPr>
      </w:pPr>
    </w:p>
    <w:p w:rsidR="00055959" w:rsidRPr="00362133" w:rsidRDefault="00055959" w:rsidP="00055959">
      <w:pPr>
        <w:pStyle w:val="a6"/>
        <w:numPr>
          <w:ilvl w:val="0"/>
          <w:numId w:val="14"/>
        </w:numPr>
        <w:rPr>
          <w:b/>
          <w:bCs/>
        </w:rPr>
      </w:pPr>
      <w:r w:rsidRPr="00362133">
        <w:rPr>
          <w:b/>
          <w:bCs/>
        </w:rPr>
        <w:t>Информационная справка об учреждении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7140"/>
      </w:tblGrid>
      <w:tr w:rsidR="00055959" w:rsidRPr="00362133" w:rsidTr="00626F9E">
        <w:trPr>
          <w:trHeight w:val="1720"/>
        </w:trPr>
        <w:tc>
          <w:tcPr>
            <w:tcW w:w="2358" w:type="dxa"/>
            <w:vAlign w:val="center"/>
            <w:hideMark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Наименование образовательной </w:t>
            </w:r>
          </w:p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организации (полное и сокращенное)</w:t>
            </w:r>
          </w:p>
        </w:tc>
        <w:tc>
          <w:tcPr>
            <w:tcW w:w="7272" w:type="dxa"/>
            <w:vAlign w:val="center"/>
            <w:hideMark/>
          </w:tcPr>
          <w:p w:rsidR="00055959" w:rsidRPr="00362133" w:rsidRDefault="00055959" w:rsidP="00626F9E">
            <w:pPr>
              <w:spacing w:after="0" w:line="240" w:lineRule="auto"/>
              <w:ind w:right="17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>Муниципальное бюджетное дошкольное образовательное учреждение детский сад «Непоседы» с. Бутырки Задонского муниципального района Липецкой области</w:t>
            </w:r>
          </w:p>
          <w:p w:rsidR="00055959" w:rsidRPr="00362133" w:rsidRDefault="00055959" w:rsidP="00626F9E">
            <w:pPr>
              <w:spacing w:after="0" w:line="240" w:lineRule="auto"/>
              <w:ind w:right="170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 xml:space="preserve"> (МБДОУ детский сад «Непоседы» с. Бутырки)</w:t>
            </w:r>
          </w:p>
          <w:p w:rsidR="00055959" w:rsidRPr="00362133" w:rsidRDefault="00055959" w:rsidP="00626F9E">
            <w:pPr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55959" w:rsidRPr="00362133" w:rsidTr="00626F9E">
        <w:trPr>
          <w:trHeight w:val="507"/>
        </w:trPr>
        <w:tc>
          <w:tcPr>
            <w:tcW w:w="2358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Дата создания</w:t>
            </w:r>
          </w:p>
        </w:tc>
        <w:tc>
          <w:tcPr>
            <w:tcW w:w="7272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2013 год</w:t>
            </w:r>
          </w:p>
        </w:tc>
      </w:tr>
      <w:tr w:rsidR="00055959" w:rsidRPr="00362133" w:rsidTr="00626F9E">
        <w:trPr>
          <w:trHeight w:val="445"/>
        </w:trPr>
        <w:tc>
          <w:tcPr>
            <w:tcW w:w="2358" w:type="dxa"/>
          </w:tcPr>
          <w:p w:rsidR="00055959" w:rsidRPr="00362133" w:rsidRDefault="00055959" w:rsidP="00626F9E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Адрес организации</w:t>
            </w:r>
          </w:p>
        </w:tc>
        <w:tc>
          <w:tcPr>
            <w:tcW w:w="7272" w:type="dxa"/>
          </w:tcPr>
          <w:p w:rsidR="00055959" w:rsidRPr="00362133" w:rsidRDefault="00055959" w:rsidP="00626F9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 xml:space="preserve">399237 Липецкая область, Задонский район, с. Бутырки, ул. Рабочая, д.11 </w:t>
            </w:r>
          </w:p>
        </w:tc>
      </w:tr>
      <w:tr w:rsidR="00055959" w:rsidRPr="00362133" w:rsidTr="00626F9E">
        <w:trPr>
          <w:trHeight w:val="551"/>
        </w:trPr>
        <w:tc>
          <w:tcPr>
            <w:tcW w:w="2358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Телефон, факс</w:t>
            </w:r>
          </w:p>
        </w:tc>
        <w:tc>
          <w:tcPr>
            <w:tcW w:w="7272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170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8(47471) 3 92 75</w:t>
            </w:r>
          </w:p>
        </w:tc>
      </w:tr>
      <w:tr w:rsidR="00055959" w:rsidRPr="00362133" w:rsidTr="00626F9E">
        <w:trPr>
          <w:trHeight w:val="643"/>
        </w:trPr>
        <w:tc>
          <w:tcPr>
            <w:tcW w:w="2358" w:type="dxa"/>
          </w:tcPr>
          <w:p w:rsidR="00055959" w:rsidRPr="00362133" w:rsidRDefault="00055959" w:rsidP="00626F9E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Адрес электронной почты</w:t>
            </w:r>
          </w:p>
        </w:tc>
        <w:tc>
          <w:tcPr>
            <w:tcW w:w="7272" w:type="dxa"/>
          </w:tcPr>
          <w:p w:rsidR="00055959" w:rsidRPr="00362133" w:rsidRDefault="00055959" w:rsidP="00626F9E">
            <w:pPr>
              <w:spacing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62133">
              <w:rPr>
                <w:rFonts w:ascii="Times New Roman" w:hAnsi="Times New Roman" w:cs="Times New Roman"/>
                <w:szCs w:val="24"/>
                <w:lang w:val="en-US"/>
              </w:rPr>
              <w:t>butyrki.detsad@yandex.ru</w:t>
            </w:r>
          </w:p>
        </w:tc>
      </w:tr>
      <w:tr w:rsidR="00055959" w:rsidRPr="00362133" w:rsidTr="00626F9E">
        <w:trPr>
          <w:trHeight w:val="551"/>
        </w:trPr>
        <w:tc>
          <w:tcPr>
            <w:tcW w:w="2358" w:type="dxa"/>
          </w:tcPr>
          <w:p w:rsidR="00055959" w:rsidRPr="00362133" w:rsidRDefault="00055959" w:rsidP="00626F9E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Сайт ДОУ</w:t>
            </w:r>
          </w:p>
        </w:tc>
        <w:tc>
          <w:tcPr>
            <w:tcW w:w="7272" w:type="dxa"/>
          </w:tcPr>
          <w:p w:rsidR="00055959" w:rsidRPr="00362133" w:rsidRDefault="0090326C" w:rsidP="00626F9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hyperlink r:id="rId6" w:history="1">
              <w:r w:rsidR="00055959" w:rsidRPr="00362133">
                <w:rPr>
                  <w:rStyle w:val="a5"/>
                  <w:rFonts w:ascii="Times New Roman" w:hAnsi="Times New Roman" w:cs="Times New Roman"/>
                  <w:szCs w:val="24"/>
                </w:rPr>
                <w:t>http://</w:t>
              </w:r>
            </w:hyperlink>
            <w:r w:rsidR="00055959" w:rsidRPr="00362133">
              <w:rPr>
                <w:rStyle w:val="a5"/>
                <w:rFonts w:ascii="Times New Roman" w:hAnsi="Times New Roman" w:cs="Times New Roman"/>
                <w:szCs w:val="24"/>
              </w:rPr>
              <w:t>4990.</w:t>
            </w:r>
            <w:proofErr w:type="spellStart"/>
            <w:r w:rsidR="00055959" w:rsidRPr="00362133">
              <w:rPr>
                <w:rStyle w:val="a5"/>
                <w:rFonts w:ascii="Times New Roman" w:hAnsi="Times New Roman" w:cs="Times New Roman"/>
                <w:szCs w:val="24"/>
                <w:lang w:val="en-US"/>
              </w:rPr>
              <w:t>maam</w:t>
            </w:r>
            <w:proofErr w:type="spellEnd"/>
            <w:r w:rsidR="00055959" w:rsidRPr="00362133">
              <w:rPr>
                <w:rStyle w:val="a5"/>
                <w:rFonts w:ascii="Times New Roman" w:hAnsi="Times New Roman" w:cs="Times New Roman"/>
                <w:szCs w:val="24"/>
              </w:rPr>
              <w:t>.</w:t>
            </w:r>
            <w:proofErr w:type="spellStart"/>
            <w:r w:rsidR="00055959" w:rsidRPr="00362133">
              <w:rPr>
                <w:rStyle w:val="a5"/>
                <w:rFonts w:ascii="Times New Roman" w:hAnsi="Times New Roman" w:cs="Times New Roman"/>
                <w:szCs w:val="24"/>
                <w:lang w:val="en-US"/>
              </w:rPr>
              <w:t>ru</w:t>
            </w:r>
            <w:proofErr w:type="spellEnd"/>
            <w:r w:rsidR="00055959" w:rsidRPr="0036213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055959" w:rsidRPr="00362133" w:rsidTr="00626F9E">
        <w:tc>
          <w:tcPr>
            <w:tcW w:w="2358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Информация об Учредителе</w:t>
            </w:r>
          </w:p>
        </w:tc>
        <w:tc>
          <w:tcPr>
            <w:tcW w:w="7272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170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Учредителем является </w:t>
            </w:r>
            <w:r w:rsidRPr="00362133">
              <w:rPr>
                <w:rFonts w:ascii="Times New Roman" w:hAnsi="Times New Roman" w:cs="Times New Roman"/>
                <w:color w:val="3A342B"/>
                <w:szCs w:val="24"/>
                <w:shd w:val="clear" w:color="auto" w:fill="FFFFFF"/>
              </w:rPr>
              <w:t xml:space="preserve">отдел образования администрации Задонского муниципального района,                                                     начальник отдела – </w:t>
            </w:r>
            <w:proofErr w:type="spellStart"/>
            <w:r w:rsidRPr="00362133">
              <w:rPr>
                <w:rFonts w:ascii="Times New Roman" w:hAnsi="Times New Roman" w:cs="Times New Roman"/>
                <w:color w:val="3A342B"/>
                <w:szCs w:val="24"/>
                <w:shd w:val="clear" w:color="auto" w:fill="FFFFFF"/>
              </w:rPr>
              <w:t>Антюхова</w:t>
            </w:r>
            <w:proofErr w:type="spellEnd"/>
            <w:r w:rsidRPr="00362133">
              <w:rPr>
                <w:rFonts w:ascii="Times New Roman" w:hAnsi="Times New Roman" w:cs="Times New Roman"/>
                <w:color w:val="3A342B"/>
                <w:szCs w:val="24"/>
                <w:shd w:val="clear" w:color="auto" w:fill="FFFFFF"/>
              </w:rPr>
              <w:t xml:space="preserve"> Н.Л.</w:t>
            </w:r>
          </w:p>
        </w:tc>
      </w:tr>
      <w:tr w:rsidR="00055959" w:rsidRPr="00362133" w:rsidTr="00626F9E">
        <w:tc>
          <w:tcPr>
            <w:tcW w:w="2358" w:type="dxa"/>
            <w:vAlign w:val="center"/>
            <w:hideMark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Руководитель</w:t>
            </w:r>
          </w:p>
        </w:tc>
        <w:tc>
          <w:tcPr>
            <w:tcW w:w="7272" w:type="dxa"/>
            <w:vAlign w:val="center"/>
            <w:hideMark/>
          </w:tcPr>
          <w:p w:rsidR="00055959" w:rsidRPr="00362133" w:rsidRDefault="00055959" w:rsidP="00626F9E">
            <w:pPr>
              <w:spacing w:after="0" w:line="240" w:lineRule="auto"/>
              <w:ind w:right="17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 xml:space="preserve"> Заведующий – Архипова Н.А.</w:t>
            </w:r>
          </w:p>
        </w:tc>
      </w:tr>
      <w:tr w:rsidR="00055959" w:rsidRPr="00362133" w:rsidTr="00626F9E">
        <w:tc>
          <w:tcPr>
            <w:tcW w:w="2358" w:type="dxa"/>
            <w:vAlign w:val="center"/>
            <w:hideMark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Лицензия на право ведения образовательной деятельности</w:t>
            </w:r>
          </w:p>
        </w:tc>
        <w:tc>
          <w:tcPr>
            <w:tcW w:w="7272" w:type="dxa"/>
            <w:vAlign w:val="center"/>
            <w:hideMark/>
          </w:tcPr>
          <w:p w:rsidR="00055959" w:rsidRPr="00362133" w:rsidRDefault="00055959" w:rsidP="00626F9E">
            <w:pPr>
              <w:spacing w:after="0"/>
              <w:ind w:left="2"/>
              <w:jc w:val="both"/>
              <w:rPr>
                <w:rFonts w:ascii="Times New Roman" w:eastAsia="Times New Roman" w:hAnsi="Times New Roman" w:cs="Times New Roman"/>
                <w:color w:val="000009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color w:val="000009"/>
                <w:szCs w:val="24"/>
              </w:rPr>
              <w:t xml:space="preserve"> № 1597 от 18.05.2017г. серия 48Л01 №0001777</w:t>
            </w:r>
          </w:p>
          <w:p w:rsidR="00055959" w:rsidRPr="00362133" w:rsidRDefault="00055959" w:rsidP="00626F9E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color w:val="000009"/>
                <w:szCs w:val="24"/>
              </w:rPr>
              <w:t xml:space="preserve"> Управления образования и науки Липецкой области</w:t>
            </w:r>
          </w:p>
        </w:tc>
      </w:tr>
      <w:tr w:rsidR="00055959" w:rsidRPr="00362133" w:rsidTr="00626F9E">
        <w:tc>
          <w:tcPr>
            <w:tcW w:w="2358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Режим работы Учреждения</w:t>
            </w:r>
          </w:p>
        </w:tc>
        <w:tc>
          <w:tcPr>
            <w:tcW w:w="7272" w:type="dxa"/>
            <w:vAlign w:val="center"/>
          </w:tcPr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>Пятидневная рабочая неделя с понедельника по пятницу.</w:t>
            </w:r>
          </w:p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>Длительность пребывания детей в группах – 10,5 часов.</w:t>
            </w:r>
          </w:p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>Режим работы групп – с 07.30 до 18.00.</w:t>
            </w:r>
          </w:p>
          <w:p w:rsidR="00055959" w:rsidRPr="00362133" w:rsidRDefault="00055959" w:rsidP="00626F9E">
            <w:pPr>
              <w:spacing w:after="0" w:line="240" w:lineRule="auto"/>
              <w:ind w:right="567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>Выходные – суббота, воскресенье, праздничные дни.</w:t>
            </w:r>
          </w:p>
        </w:tc>
      </w:tr>
    </w:tbl>
    <w:p w:rsidR="00055959" w:rsidRPr="00362133" w:rsidRDefault="00055959" w:rsidP="00055959">
      <w:pPr>
        <w:spacing w:line="240" w:lineRule="auto"/>
        <w:ind w:left="360"/>
        <w:rPr>
          <w:rFonts w:ascii="Times New Roman" w:hAnsi="Times New Roman" w:cs="Times New Roman"/>
          <w:b/>
          <w:bCs/>
          <w:szCs w:val="24"/>
        </w:rPr>
      </w:pPr>
    </w:p>
    <w:p w:rsidR="00055959" w:rsidRPr="00362133" w:rsidRDefault="00055959" w:rsidP="000559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ar-SA"/>
        </w:rPr>
      </w:pPr>
    </w:p>
    <w:tbl>
      <w:tblPr>
        <w:tblStyle w:val="a4"/>
        <w:tblW w:w="10035" w:type="dxa"/>
        <w:tblInd w:w="-431" w:type="dxa"/>
        <w:tblLook w:val="04A0" w:firstRow="1" w:lastRow="0" w:firstColumn="1" w:lastColumn="0" w:noHBand="0" w:noVBand="1"/>
      </w:tblPr>
      <w:tblGrid>
        <w:gridCol w:w="3394"/>
        <w:gridCol w:w="6641"/>
      </w:tblGrid>
      <w:tr w:rsidR="00055959" w:rsidRPr="00362133" w:rsidTr="00BC54F3">
        <w:tc>
          <w:tcPr>
            <w:tcW w:w="3394" w:type="dxa"/>
            <w:hideMark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>Формы государственного общественного управления</w:t>
            </w:r>
          </w:p>
        </w:tc>
        <w:tc>
          <w:tcPr>
            <w:tcW w:w="6641" w:type="dxa"/>
            <w:hideMark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Cs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Cs/>
                <w:szCs w:val="24"/>
                <w:lang w:eastAsia="ar-SA"/>
              </w:rPr>
              <w:t>Педагогический совет, Общее собрание трудового коллектива, родительский комитет.</w:t>
            </w:r>
          </w:p>
        </w:tc>
      </w:tr>
      <w:tr w:rsidR="00055959" w:rsidRPr="00362133" w:rsidTr="00BC54F3">
        <w:tc>
          <w:tcPr>
            <w:tcW w:w="3394" w:type="dxa"/>
            <w:hideMark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bCs/>
                <w:szCs w:val="24"/>
                <w:lang w:eastAsia="ar-SA"/>
              </w:rPr>
              <w:t xml:space="preserve">Содержание дошкольного образования </w:t>
            </w:r>
          </w:p>
        </w:tc>
        <w:tc>
          <w:tcPr>
            <w:tcW w:w="6641" w:type="dxa"/>
            <w:hideMark/>
          </w:tcPr>
          <w:p w:rsidR="00055959" w:rsidRPr="00362133" w:rsidRDefault="00055959" w:rsidP="00626F9E">
            <w:pPr>
              <w:suppressAutoHyphens/>
              <w:rPr>
                <w:rFonts w:ascii="Times New Roman" w:hAnsi="Times New Roman" w:cs="Times New Roman"/>
                <w:szCs w:val="24"/>
                <w:bdr w:val="none" w:sz="0" w:space="0" w:color="auto" w:frame="1"/>
                <w:shd w:val="clear" w:color="auto" w:fill="FFFFFF"/>
              </w:rPr>
            </w:pPr>
            <w:r w:rsidRPr="00362133">
              <w:rPr>
                <w:rFonts w:ascii="Times New Roman" w:hAnsi="Times New Roman" w:cs="Times New Roman"/>
                <w:szCs w:val="24"/>
                <w:bdr w:val="none" w:sz="0" w:space="0" w:color="auto" w:frame="1"/>
                <w:shd w:val="clear" w:color="auto" w:fill="FFFFFF"/>
              </w:rPr>
              <w:t xml:space="preserve">Основная образовательная программа 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Cs/>
                <w:szCs w:val="24"/>
                <w:lang w:eastAsia="ar-SA"/>
              </w:rPr>
            </w:pPr>
          </w:p>
        </w:tc>
      </w:tr>
      <w:tr w:rsidR="00055959" w:rsidRPr="00362133" w:rsidTr="00BC54F3">
        <w:tc>
          <w:tcPr>
            <w:tcW w:w="3394" w:type="dxa"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>Модель  ДОО (количество групп)</w:t>
            </w:r>
          </w:p>
        </w:tc>
        <w:tc>
          <w:tcPr>
            <w:tcW w:w="6641" w:type="dxa"/>
          </w:tcPr>
          <w:p w:rsidR="00055959" w:rsidRPr="00362133" w:rsidRDefault="00055959" w:rsidP="00626F9E">
            <w:pPr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В Учреждении сформирован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>а 1 разновозрастная группа – общеобразовательной направленности для детей от 1,5 до 7 лет.</w:t>
            </w:r>
          </w:p>
        </w:tc>
      </w:tr>
      <w:tr w:rsidR="00055959" w:rsidRPr="00362133" w:rsidTr="00BC54F3">
        <w:tc>
          <w:tcPr>
            <w:tcW w:w="3394" w:type="dxa"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>Детский сад решает следующие задачи: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6641" w:type="dxa"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ar-SA"/>
              </w:rPr>
              <w:t>1. Охрана жизни и укрепление здоровья детей, воспитание потребности в здоровом образе жизни, развитие физических качеств и обеспечение нормального уровня физической подготовленности и состояния здоровья ребенка;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 Создание условий, обеспечивающих гармоничное интеллектуальное, эстетическое и социально-личностное развития ребёнка, приобщение его к общечеловеческим и национально-культурным ценностям;</w:t>
            </w:r>
          </w:p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 xml:space="preserve">. </w:t>
            </w: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Построение взаимодействия с семьей по принципу партнерства для обеспечения полноценного развития ребенка.</w:t>
            </w:r>
          </w:p>
        </w:tc>
      </w:tr>
      <w:tr w:rsidR="00055959" w:rsidRPr="00362133" w:rsidTr="00BC54F3">
        <w:tc>
          <w:tcPr>
            <w:tcW w:w="3394" w:type="dxa"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>Детский сад использует комплексный подход в организации педагогического процесса</w:t>
            </w:r>
          </w:p>
        </w:tc>
        <w:tc>
          <w:tcPr>
            <w:tcW w:w="6641" w:type="dxa"/>
          </w:tcPr>
          <w:p w:rsidR="00055959" w:rsidRPr="00362133" w:rsidRDefault="00055959" w:rsidP="00626F9E">
            <w:pPr>
              <w:suppressAutoHyphens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Блоки:</w:t>
            </w:r>
          </w:p>
          <w:p w:rsidR="00055959" w:rsidRPr="00362133" w:rsidRDefault="00055959" w:rsidP="00055959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мониторинг качества образовательного процесса (в течение года – предварительный, итоговый);</w:t>
            </w:r>
          </w:p>
          <w:p w:rsidR="00055959" w:rsidRPr="00362133" w:rsidRDefault="00055959" w:rsidP="00055959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воспитательно-образовательный (преемственность в работе специалистов, создание оптимальных условий успешного усвоения программ и т.д.);</w:t>
            </w:r>
          </w:p>
          <w:p w:rsidR="00055959" w:rsidRPr="00362133" w:rsidRDefault="00055959" w:rsidP="00055959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педагогической помощи родителям (консультационно-методической помощи семье, пропаганда педагогических знаний)</w:t>
            </w:r>
          </w:p>
        </w:tc>
      </w:tr>
    </w:tbl>
    <w:p w:rsidR="00AA3760" w:rsidRPr="00362133" w:rsidRDefault="00055959" w:rsidP="00055959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            </w:t>
      </w:r>
    </w:p>
    <w:p w:rsidR="00AA3760" w:rsidRPr="00362133" w:rsidRDefault="0004120C">
      <w:pPr>
        <w:spacing w:after="54" w:line="259" w:lineRule="auto"/>
        <w:ind w:left="-555" w:right="-108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 </w:t>
      </w:r>
    </w:p>
    <w:p w:rsidR="00AA3760" w:rsidRPr="00362133" w:rsidRDefault="0004120C" w:rsidP="006B0402">
      <w:pPr>
        <w:spacing w:after="224" w:line="259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</w:t>
      </w:r>
      <w:r w:rsidR="006B0402" w:rsidRPr="00362133">
        <w:rPr>
          <w:rFonts w:ascii="Times New Roman" w:hAnsi="Times New Roman" w:cs="Times New Roman"/>
          <w:b/>
          <w:szCs w:val="24"/>
        </w:rPr>
        <w:t>4.</w:t>
      </w:r>
      <w:r w:rsidRPr="00362133">
        <w:rPr>
          <w:rFonts w:ascii="Times New Roman" w:hAnsi="Times New Roman" w:cs="Times New Roman"/>
          <w:b/>
          <w:szCs w:val="24"/>
        </w:rPr>
        <w:t xml:space="preserve"> Анализ деятельности МБДОУ </w:t>
      </w:r>
      <w:r w:rsidRPr="00362133">
        <w:rPr>
          <w:rFonts w:ascii="Times New Roman" w:eastAsia="Segoe UI" w:hAnsi="Times New Roman" w:cs="Times New Roman"/>
          <w:b/>
          <w:szCs w:val="24"/>
        </w:rPr>
        <w:t xml:space="preserve"> 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 w:rsidP="006B0402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Программа </w:t>
      </w:r>
      <w:r w:rsidR="006B0402" w:rsidRPr="00362133">
        <w:rPr>
          <w:rFonts w:ascii="Times New Roman" w:hAnsi="Times New Roman" w:cs="Times New Roman"/>
          <w:szCs w:val="24"/>
        </w:rPr>
        <w:t>развития учреждения на 2017-2020</w:t>
      </w:r>
      <w:r w:rsidRPr="00362133">
        <w:rPr>
          <w:rFonts w:ascii="Times New Roman" w:hAnsi="Times New Roman" w:cs="Times New Roman"/>
          <w:szCs w:val="24"/>
        </w:rPr>
        <w:t xml:space="preserve"> год выполнена в полном объеме.  </w:t>
      </w:r>
    </w:p>
    <w:p w:rsidR="00AA3760" w:rsidRPr="00362133" w:rsidRDefault="0004120C" w:rsidP="006B0402">
      <w:pPr>
        <w:spacing w:after="2" w:line="238" w:lineRule="auto"/>
        <w:ind w:left="-5" w:right="-8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Реализация мероприятий Программы Развития муниципального бюджетного дошкольного образовательного учрежде</w:t>
      </w:r>
      <w:r w:rsidR="006B0402" w:rsidRPr="00362133">
        <w:rPr>
          <w:rFonts w:ascii="Times New Roman" w:hAnsi="Times New Roman" w:cs="Times New Roman"/>
          <w:szCs w:val="24"/>
        </w:rPr>
        <w:t>ния - детского сада «Непоседы» с. Бутырки на период 2017 – 2020</w:t>
      </w:r>
      <w:r w:rsidRPr="00362133">
        <w:rPr>
          <w:rFonts w:ascii="Times New Roman" w:hAnsi="Times New Roman" w:cs="Times New Roman"/>
          <w:szCs w:val="24"/>
        </w:rPr>
        <w:t xml:space="preserve"> гг. обеспечила:   </w:t>
      </w:r>
    </w:p>
    <w:p w:rsidR="00AA3760" w:rsidRPr="00362133" w:rsidRDefault="0004120C" w:rsidP="006B0402">
      <w:pPr>
        <w:numPr>
          <w:ilvl w:val="0"/>
          <w:numId w:val="2"/>
        </w:numPr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расширение областей применения информационных технологий в содержании деятельности учреждения;   </w:t>
      </w:r>
    </w:p>
    <w:p w:rsidR="00AA3760" w:rsidRPr="00362133" w:rsidRDefault="0004120C" w:rsidP="006B0402">
      <w:pPr>
        <w:numPr>
          <w:ilvl w:val="0"/>
          <w:numId w:val="2"/>
        </w:numPr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реализацию новых подходов к формированию современной развивающей предметно-пространственной среды, способствующих наиболее полному выявлению и развитию способностей и интересов детей раннего и дошкольного возраста;   </w:t>
      </w:r>
    </w:p>
    <w:p w:rsidR="00AA3760" w:rsidRPr="00362133" w:rsidRDefault="0004120C" w:rsidP="006B0402">
      <w:pPr>
        <w:numPr>
          <w:ilvl w:val="0"/>
          <w:numId w:val="2"/>
        </w:num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улучшение и модернизацию материально-технической базы МБДОУ; 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6B0402" w:rsidP="006B0402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Приобрели 2 ноутбука</w:t>
      </w:r>
      <w:r w:rsidR="0004120C" w:rsidRPr="00362133">
        <w:rPr>
          <w:rFonts w:ascii="Times New Roman" w:hAnsi="Times New Roman" w:cs="Times New Roman"/>
          <w:szCs w:val="24"/>
        </w:rPr>
        <w:t xml:space="preserve">;   </w:t>
      </w:r>
    </w:p>
    <w:p w:rsidR="00AA3760" w:rsidRPr="00362133" w:rsidRDefault="0004120C" w:rsidP="006B0402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Для воспи</w:t>
      </w:r>
      <w:r w:rsidR="006B0402" w:rsidRPr="00362133">
        <w:rPr>
          <w:rFonts w:ascii="Times New Roman" w:hAnsi="Times New Roman" w:cs="Times New Roman"/>
          <w:szCs w:val="24"/>
        </w:rPr>
        <w:t xml:space="preserve">тателя </w:t>
      </w:r>
      <w:r w:rsidRPr="00362133">
        <w:rPr>
          <w:rFonts w:ascii="Times New Roman" w:hAnsi="Times New Roman" w:cs="Times New Roman"/>
          <w:szCs w:val="24"/>
        </w:rPr>
        <w:t>есть доступ к ноутбуку</w:t>
      </w:r>
      <w:r w:rsidR="006B0402" w:rsidRPr="00362133">
        <w:rPr>
          <w:rFonts w:ascii="Times New Roman" w:hAnsi="Times New Roman" w:cs="Times New Roman"/>
          <w:szCs w:val="24"/>
        </w:rPr>
        <w:t xml:space="preserve"> и интернету</w:t>
      </w:r>
      <w:r w:rsidRPr="00362133">
        <w:rPr>
          <w:rFonts w:ascii="Times New Roman" w:hAnsi="Times New Roman" w:cs="Times New Roman"/>
          <w:szCs w:val="24"/>
        </w:rPr>
        <w:t xml:space="preserve">.  </w:t>
      </w:r>
    </w:p>
    <w:p w:rsidR="00AA3760" w:rsidRPr="00362133" w:rsidRDefault="0004120C" w:rsidP="006B0402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В кабинете зав</w:t>
      </w:r>
      <w:r w:rsidR="006B0402" w:rsidRPr="00362133">
        <w:rPr>
          <w:rFonts w:ascii="Times New Roman" w:hAnsi="Times New Roman" w:cs="Times New Roman"/>
          <w:szCs w:val="24"/>
        </w:rPr>
        <w:t>едующей имеются ноутбук, МФУ</w:t>
      </w:r>
      <w:r w:rsidRPr="00362133">
        <w:rPr>
          <w:rFonts w:ascii="Times New Roman" w:hAnsi="Times New Roman" w:cs="Times New Roman"/>
          <w:szCs w:val="24"/>
        </w:rPr>
        <w:t xml:space="preserve">. </w:t>
      </w:r>
    </w:p>
    <w:p w:rsidR="00AA3760" w:rsidRPr="00362133" w:rsidRDefault="0004120C" w:rsidP="006B0402">
      <w:pPr>
        <w:numPr>
          <w:ilvl w:val="0"/>
          <w:numId w:val="2"/>
        </w:num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повышение доли педагогических работников прошедших профессиональную подготовку, переподготовку и повышение квалификации по изучению современных моделей доступного и качественного дошкольного образования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lastRenderedPageBreak/>
        <w:t xml:space="preserve">организацию комплексной модели взаимодействия педагога, выстроенную в соответствии с индивидуальным подходом к ребенку, для его успешной социализации, сохранение и укрепление его здоровья;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создание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Результаты Программы развития в области вариативности системы МБДОУ на основе создания новых форм, реализующих программу дошкольного образования, показали, что детский сад функционирует стабильно в режиме развития. Наше образовательное учреждение предоставляет доступное, качественное воспитание и развитие в безопасных, комфортных условиях, адаптированных к возможностям и способностям ребенка.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15" w:firstLine="706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Результаты Программы развития в области расширения информационных технологий в Образовательном учреждении показали, что коллектив постоянно работает над созданием единого информационного пространства дошкольной организации: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документация ведется в электронном варианте;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разработан и регулярно обновляется официальный сайт ДОУ;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воспитатель детского сада участвует в дистанционных конкурсах;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6B0402">
      <w:pPr>
        <w:numPr>
          <w:ilvl w:val="0"/>
          <w:numId w:val="2"/>
        </w:numPr>
        <w:spacing w:after="12" w:line="269" w:lineRule="auto"/>
        <w:ind w:hanging="19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педагог активно используе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т ресурсы сети Интернет для общения с родителями воспитанников и распространения опыта работы;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Мониторинг использования ИКТ показал, что воспитатели стали более активно применять ИКТ, чаще пользуются ресурсами сети Интернет, сами создают презентации для детей и выступлений. Активизировалась проектная деятельность, при разработке и реализации которой необходимы компьютерные технологии.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мультимедийного сопровождения.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15" w:firstLine="706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Информационно-технологическое обеспечение детского сада постоянно обновляется в соответствии с действующим законодательством и актуальными потребностями участников образовательных отношений, что позволяет педагогу эффективно планировать образовательную деятельность и совершенствовать свой образовательный уровень.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8" w:lineRule="auto"/>
        <w:ind w:left="-5" w:right="-11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Результаты Программы развития в области реализация новых подходов к формиро</w:t>
      </w:r>
      <w:r w:rsidR="006B0402" w:rsidRPr="00362133">
        <w:rPr>
          <w:rFonts w:ascii="Times New Roman" w:eastAsia="Times New Roman" w:hAnsi="Times New Roman" w:cs="Times New Roman"/>
          <w:szCs w:val="24"/>
        </w:rPr>
        <w:t xml:space="preserve">ванию современной </w:t>
      </w:r>
      <w:r w:rsidR="006B0402" w:rsidRPr="00362133">
        <w:rPr>
          <w:rFonts w:ascii="Times New Roman" w:eastAsia="Times New Roman" w:hAnsi="Times New Roman" w:cs="Times New Roman"/>
          <w:szCs w:val="24"/>
        </w:rPr>
        <w:tab/>
        <w:t xml:space="preserve">развивающей предметно-пространственной среды, </w:t>
      </w:r>
      <w:r w:rsidRPr="00362133">
        <w:rPr>
          <w:rFonts w:ascii="Times New Roman" w:eastAsia="Times New Roman" w:hAnsi="Times New Roman" w:cs="Times New Roman"/>
          <w:szCs w:val="24"/>
        </w:rPr>
        <w:t>способствующих наиболее полному выявлению и развитию способностей и интересов детей дошкольного возраста показали, что наш детс</w:t>
      </w:r>
      <w:r w:rsidR="006B0402" w:rsidRPr="00362133">
        <w:rPr>
          <w:rFonts w:ascii="Times New Roman" w:eastAsia="Times New Roman" w:hAnsi="Times New Roman" w:cs="Times New Roman"/>
          <w:szCs w:val="24"/>
        </w:rPr>
        <w:t>кий сад в достаточной мере осн</w:t>
      </w:r>
      <w:r w:rsidR="00C96F83" w:rsidRPr="00362133">
        <w:rPr>
          <w:rFonts w:ascii="Times New Roman" w:eastAsia="Times New Roman" w:hAnsi="Times New Roman" w:cs="Times New Roman"/>
          <w:szCs w:val="24"/>
        </w:rPr>
        <w:t>а</w:t>
      </w:r>
      <w:r w:rsidR="006B0402" w:rsidRPr="00362133">
        <w:rPr>
          <w:rFonts w:ascii="Times New Roman" w:eastAsia="Times New Roman" w:hAnsi="Times New Roman" w:cs="Times New Roman"/>
          <w:szCs w:val="24"/>
        </w:rPr>
        <w:t>ще</w:t>
      </w:r>
      <w:r w:rsidRPr="00362133">
        <w:rPr>
          <w:rFonts w:ascii="Times New Roman" w:eastAsia="Times New Roman" w:hAnsi="Times New Roman" w:cs="Times New Roman"/>
          <w:szCs w:val="24"/>
        </w:rPr>
        <w:t xml:space="preserve">н предметами и материалами, необходимыми для всестороннего развития воспитанников.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    Результаты Программы развития в области повышения </w:t>
      </w:r>
      <w:r w:rsidR="00C96F83" w:rsidRPr="00362133">
        <w:rPr>
          <w:rFonts w:ascii="Times New Roman" w:eastAsia="Times New Roman" w:hAnsi="Times New Roman" w:cs="Times New Roman"/>
          <w:szCs w:val="24"/>
        </w:rPr>
        <w:t>квалификации</w:t>
      </w: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proofErr w:type="gramStart"/>
      <w:r w:rsidRPr="00362133">
        <w:rPr>
          <w:rFonts w:ascii="Times New Roman" w:eastAsia="Times New Roman" w:hAnsi="Times New Roman" w:cs="Times New Roman"/>
          <w:szCs w:val="24"/>
        </w:rPr>
        <w:t>п</w:t>
      </w:r>
      <w:r w:rsidR="006F2C7F" w:rsidRPr="00362133">
        <w:rPr>
          <w:rFonts w:ascii="Times New Roman" w:eastAsia="Times New Roman" w:hAnsi="Times New Roman" w:cs="Times New Roman"/>
          <w:szCs w:val="24"/>
        </w:rPr>
        <w:t>едагогических  работников</w:t>
      </w:r>
      <w:proofErr w:type="gramEnd"/>
      <w:r w:rsidR="006F2C7F"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C96F83" w:rsidRPr="00362133">
        <w:rPr>
          <w:rFonts w:ascii="Times New Roman" w:eastAsia="Times New Roman" w:hAnsi="Times New Roman" w:cs="Times New Roman"/>
          <w:szCs w:val="24"/>
        </w:rPr>
        <w:t>МБДОУ</w:t>
      </w:r>
      <w:r w:rsidRPr="00362133">
        <w:rPr>
          <w:rFonts w:ascii="Times New Roman" w:eastAsia="Times New Roman" w:hAnsi="Times New Roman" w:cs="Times New Roman"/>
          <w:szCs w:val="24"/>
        </w:rPr>
        <w:t xml:space="preserve"> показали, что в</w:t>
      </w:r>
      <w:r w:rsidR="00C96F83" w:rsidRPr="00362133">
        <w:rPr>
          <w:rFonts w:ascii="Times New Roman" w:eastAsia="Times New Roman" w:hAnsi="Times New Roman" w:cs="Times New Roman"/>
          <w:szCs w:val="24"/>
        </w:rPr>
        <w:t xml:space="preserve"> д/с</w:t>
      </w:r>
      <w:r w:rsidRPr="00362133">
        <w:rPr>
          <w:rFonts w:ascii="Times New Roman" w:eastAsia="Times New Roman" w:hAnsi="Times New Roman" w:cs="Times New Roman"/>
          <w:szCs w:val="24"/>
        </w:rPr>
        <w:t xml:space="preserve">  работает стабильный коллектив, который постоянно повышает свое профессиональное мастерство.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   Результаты Программы развития в области создания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детей. На сайте нашего образовательного учреждения разработан и систематически обновляется раздел для родителей, в котором представлены нормативные документы, методические рекомендации. Обязательным условием работы с родителями является проведение родительских собраний, консультаций, дни открытых дверей, открытые просмотры, совместные праздники и развлечения, оформление наглядной информации, привлечение родителей к оформлению творческих выставок.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6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Segoe UI" w:hAnsi="Times New Roman" w:cs="Times New Roman"/>
          <w:szCs w:val="24"/>
        </w:rPr>
        <w:lastRenderedPageBreak/>
        <w:t xml:space="preserve"> </w:t>
      </w:r>
    </w:p>
    <w:p w:rsidR="00AA3760" w:rsidRPr="00362133" w:rsidRDefault="0004120C" w:rsidP="00C96F83">
      <w:pPr>
        <w:pStyle w:val="a6"/>
        <w:numPr>
          <w:ilvl w:val="0"/>
          <w:numId w:val="15"/>
        </w:numPr>
      </w:pPr>
      <w:r w:rsidRPr="00362133">
        <w:rPr>
          <w:b/>
        </w:rPr>
        <w:t xml:space="preserve">Концепция и стратегия развития МБДОУ детский сад </w:t>
      </w:r>
      <w:r w:rsidR="00C96F83" w:rsidRPr="00362133">
        <w:rPr>
          <w:b/>
        </w:rPr>
        <w:t>«Непоседы» с. Бутырки</w:t>
      </w:r>
      <w:r w:rsidRPr="00362133">
        <w:rPr>
          <w:b/>
        </w:rPr>
        <w:t xml:space="preserve"> </w:t>
      </w:r>
      <w:r w:rsidRPr="00362133">
        <w:t xml:space="preserve">Основной концептуальной идеей реализации воспитательно-образовательной работы 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в современном мире, способного активно мыслить и действовать.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Педагогическая система ДОУ формируется на основе анализа предыдущей деятельности и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глубинного изучения внутренних потенциальных возможностей, профессионального уровня педагога ДОУ, возможных ресурсов, материально-технической базы, развивающей предметно- пространственной среды, потребностей современного общества, семьи, а также социальное партнерство. В этой связи перед нами встала задача создания единой системы воспитательно-образовательного процесса, выстроенной на интегративной основе. Поэтому в ДОУ должны быть разработаны не только принципы целостного подхода к содержанию образования, но и личностно</w:t>
      </w:r>
      <w:r w:rsidR="00C96F83" w:rsidRPr="00362133">
        <w:rPr>
          <w:rFonts w:ascii="Times New Roman" w:hAnsi="Times New Roman" w:cs="Times New Roman"/>
          <w:szCs w:val="24"/>
        </w:rPr>
        <w:t xml:space="preserve"> </w:t>
      </w:r>
      <w:r w:rsidRPr="00362133">
        <w:rPr>
          <w:rFonts w:ascii="Times New Roman" w:hAnsi="Times New Roman" w:cs="Times New Roman"/>
          <w:szCs w:val="24"/>
        </w:rPr>
        <w:t xml:space="preserve">ориентированной модели организации педагогического процесса, направленного на оздоровление и развитие ребенка. </w:t>
      </w:r>
    </w:p>
    <w:p w:rsidR="00AA3760" w:rsidRPr="00362133" w:rsidRDefault="0004120C">
      <w:pPr>
        <w:ind w:left="-5" w:right="78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</w:t>
      </w:r>
    </w:p>
    <w:p w:rsidR="00AA3760" w:rsidRPr="00362133" w:rsidRDefault="0004120C">
      <w:pPr>
        <w:ind w:left="-5" w:right="100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выражают приоритеты современной гуманистической педагогики, с другой стороны, выступают содержанием ценностного освоения мира ребенком. </w:t>
      </w:r>
    </w:p>
    <w:p w:rsidR="00AA3760" w:rsidRPr="00362133" w:rsidRDefault="0004120C" w:rsidP="00C96F83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Ценность здоровья требует создания в ДОУ условий для сохранения и укрепления здоровья детей (как физического, так и психического), приобщение их к ЗОЖ, формирования основ физической культуры.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Ценность развития направляет внимание на построение развивающего образовательного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процесса, в котором актуализируются достижения и жизненный опыт каждого ребенка, </w:t>
      </w:r>
    </w:p>
    <w:p w:rsidR="00AA3760" w:rsidRPr="00362133" w:rsidRDefault="0004120C">
      <w:pPr>
        <w:ind w:left="-5" w:right="1276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Ценность детства акцентирует внимание на том, что детство - это неповторимый, самоценный и отличающийся от взрослого период жизни, особая культура, характеризующаяся мировосприятием, открытостью миру, чуткостью, эмоциональностью, </w:t>
      </w:r>
    </w:p>
    <w:p w:rsidR="00AA3760" w:rsidRPr="00362133" w:rsidRDefault="0004120C">
      <w:pPr>
        <w:ind w:left="-5" w:right="384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 </w:t>
      </w:r>
    </w:p>
    <w:p w:rsidR="00AA3760" w:rsidRPr="00362133" w:rsidRDefault="0004120C" w:rsidP="00C96F83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Ценность сотрудничества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 </w:t>
      </w:r>
    </w:p>
    <w:p w:rsidR="00AA3760" w:rsidRPr="00362133" w:rsidRDefault="0004120C">
      <w:pPr>
        <w:ind w:left="-5" w:right="758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Исходя из всего вышесказанного, концептуальными напр</w:t>
      </w:r>
      <w:r w:rsidR="00C96F83" w:rsidRPr="00362133">
        <w:rPr>
          <w:rFonts w:ascii="Times New Roman" w:hAnsi="Times New Roman" w:cs="Times New Roman"/>
          <w:szCs w:val="24"/>
        </w:rPr>
        <w:t>авлениями развития МБДОУ детского сада «Непоседы» с. Бутырки</w:t>
      </w:r>
      <w:r w:rsidRPr="00362133">
        <w:rPr>
          <w:rFonts w:ascii="Times New Roman" w:hAnsi="Times New Roman" w:cs="Times New Roman"/>
          <w:szCs w:val="24"/>
        </w:rPr>
        <w:t xml:space="preserve">: моделирование совместной деятельности с детьми на основе организации проектной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деятельности, использования средств информатизации в образовательном процессе, направленной на формирование ключевых компетенций дошкольников; </w:t>
      </w:r>
    </w:p>
    <w:p w:rsidR="00AA3760" w:rsidRPr="00362133" w:rsidRDefault="0004120C">
      <w:pPr>
        <w:numPr>
          <w:ilvl w:val="0"/>
          <w:numId w:val="3"/>
        </w:numPr>
        <w:ind w:right="89" w:hanging="132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lastRenderedPageBreak/>
        <w:t xml:space="preserve">использование здоровье сберегающих технологий; </w:t>
      </w:r>
    </w:p>
    <w:p w:rsidR="00AA3760" w:rsidRPr="00362133" w:rsidRDefault="0004120C">
      <w:pPr>
        <w:numPr>
          <w:ilvl w:val="0"/>
          <w:numId w:val="3"/>
        </w:numPr>
        <w:ind w:right="89" w:hanging="132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совершенствование стратегии и тактики построения развивающей среды детского сада, способствующей самореализации ребёнка в разных видах деятельности; - поддержка способных и одаренных детей. </w:t>
      </w:r>
    </w:p>
    <w:p w:rsidR="00AA3760" w:rsidRPr="00362133" w:rsidRDefault="0004120C">
      <w:pPr>
        <w:numPr>
          <w:ilvl w:val="0"/>
          <w:numId w:val="3"/>
        </w:numPr>
        <w:ind w:right="89" w:hanging="132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построение дифференцированной модели повышения профессионального уровня педагогов в соответствии с требованиями профессиональных стандартов; - укрепление материально–технической базы ДОУ. </w:t>
      </w:r>
    </w:p>
    <w:p w:rsidR="00AA3760" w:rsidRPr="00362133" w:rsidRDefault="0004120C">
      <w:pPr>
        <w:ind w:left="-5" w:right="13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Проектируемая нами модель образовательного процесса определяется концепцией, основные идеи которой: </w:t>
      </w:r>
    </w:p>
    <w:p w:rsidR="00AA3760" w:rsidRPr="00362133" w:rsidRDefault="0004120C">
      <w:pPr>
        <w:numPr>
          <w:ilvl w:val="0"/>
          <w:numId w:val="4"/>
        </w:numPr>
        <w:ind w:right="69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Право каждого ребенка, как полноценное развитие, так и на оказание ему помощи в соответствии с функциональными отклонениями и интеллектуальными особенностями. </w:t>
      </w:r>
    </w:p>
    <w:p w:rsidR="00AA3760" w:rsidRPr="00362133" w:rsidRDefault="0004120C">
      <w:pPr>
        <w:numPr>
          <w:ilvl w:val="0"/>
          <w:numId w:val="4"/>
        </w:numPr>
        <w:ind w:right="69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Признание </w:t>
      </w:r>
      <w:proofErr w:type="spellStart"/>
      <w:r w:rsidRPr="00362133">
        <w:rPr>
          <w:rFonts w:ascii="Times New Roman" w:hAnsi="Times New Roman" w:cs="Times New Roman"/>
          <w:szCs w:val="24"/>
        </w:rPr>
        <w:t>самоценности</w:t>
      </w:r>
      <w:proofErr w:type="spellEnd"/>
      <w:r w:rsidRPr="00362133">
        <w:rPr>
          <w:rFonts w:ascii="Times New Roman" w:hAnsi="Times New Roman" w:cs="Times New Roman"/>
          <w:szCs w:val="24"/>
        </w:rPr>
        <w:t xml:space="preserve"> периода детства каждого ребенка, его уникальности и неповторимости. </w:t>
      </w:r>
    </w:p>
    <w:p w:rsidR="00AA3760" w:rsidRPr="00362133" w:rsidRDefault="0004120C">
      <w:pPr>
        <w:ind w:left="-5" w:right="32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В основе концепции развития ДОУ лежит возможность комплексного подхода к диагностической, образовательной, оздоровительной работе; интеграции детей с различным состоянием здоровья, уровнем развития для достижения максимального качества образовательного процесса; создания целостной системы, в которой все этапы работы с ребёнком взаимосвязаны. </w:t>
      </w:r>
    </w:p>
    <w:p w:rsidR="00AA3760" w:rsidRPr="00362133" w:rsidRDefault="0004120C" w:rsidP="00C96F83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Исходя из вышесказанного, одним из аспектов 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Одним из</w:t>
      </w:r>
      <w:r w:rsidR="00C96F83" w:rsidRPr="00362133">
        <w:rPr>
          <w:rFonts w:ascii="Times New Roman" w:hAnsi="Times New Roman" w:cs="Times New Roman"/>
          <w:szCs w:val="24"/>
        </w:rPr>
        <w:t xml:space="preserve"> главных направлений работы ДОУ</w:t>
      </w:r>
      <w:r w:rsidRPr="00362133">
        <w:rPr>
          <w:rFonts w:ascii="Times New Roman" w:hAnsi="Times New Roman" w:cs="Times New Roman"/>
          <w:szCs w:val="24"/>
        </w:rPr>
        <w:t>, является взаимодействие педагогов и родителей (з</w:t>
      </w:r>
      <w:r w:rsidR="00C96F83" w:rsidRPr="00362133">
        <w:rPr>
          <w:rFonts w:ascii="Times New Roman" w:hAnsi="Times New Roman" w:cs="Times New Roman"/>
          <w:szCs w:val="24"/>
        </w:rPr>
        <w:t>аконных представителей) ребенка</w:t>
      </w:r>
      <w:r w:rsidRPr="00362133">
        <w:rPr>
          <w:rFonts w:ascii="Times New Roman" w:hAnsi="Times New Roman" w:cs="Times New Roman"/>
          <w:szCs w:val="24"/>
        </w:rPr>
        <w:t xml:space="preserve">, которое мы видим в содействии развитию воспитанника как личности, осознающей необходимость саморазвития, воспитания собственных способностей.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Успех в воспитании и образовании ребёнка зависит от взаимодействия семьи и детского </w:t>
      </w:r>
    </w:p>
    <w:p w:rsidR="00AA3760" w:rsidRPr="00362133" w:rsidRDefault="0004120C" w:rsidP="00C96F83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сада. Эти отношения называются педагогическим сотрудничеством. Это следующий аспект программы развития ДОУ. Чтобы вовлечь родителей в решение проблем воспитания и образования дошкольников, мало традиционных форм взаимодействия. Необходимо создать систему сопровождения и консультирования семьи по вопросам формирования культуры здорового образа жизни, образования и развития детей раннего возраста, старшего дошкольного возраста, одарённых детей. </w:t>
      </w:r>
    </w:p>
    <w:p w:rsidR="00AA3760" w:rsidRPr="00362133" w:rsidRDefault="0004120C" w:rsidP="00A001C4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Таким образом, цель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 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 </w:t>
      </w:r>
    </w:p>
    <w:p w:rsidR="00AA3760" w:rsidRPr="00362133" w:rsidRDefault="00362133" w:rsidP="00A001C4">
      <w:pPr>
        <w:pStyle w:val="3"/>
        <w:spacing w:after="0"/>
        <w:ind w:left="-5"/>
        <w:rPr>
          <w:szCs w:val="24"/>
        </w:rPr>
      </w:pPr>
      <w:r w:rsidRPr="00362133">
        <w:rPr>
          <w:rFonts w:eastAsia="Cambria"/>
          <w:szCs w:val="24"/>
        </w:rPr>
        <w:t>6.</w:t>
      </w:r>
      <w:r w:rsidR="0004120C" w:rsidRPr="00362133">
        <w:rPr>
          <w:rFonts w:eastAsia="Cambria"/>
          <w:szCs w:val="24"/>
        </w:rPr>
        <w:t xml:space="preserve">АНАЛИЗ ПОТЕНЦИАЛА РАЗВИТИЯ ОБРАЗОВАТЕЛЬНОЙ ОРГАНИЗАЦИИ ПО РЕАЛИЗАЦИИ СТРАТЕГИИ РАЗВИТИЯ ОБРАЗОВАНИЯ SWOT – </w:t>
      </w:r>
      <w:r w:rsidR="00A001C4" w:rsidRPr="00362133">
        <w:rPr>
          <w:rFonts w:eastAsia="Cambria"/>
          <w:szCs w:val="24"/>
        </w:rPr>
        <w:t>АНАЛИЗ ПОТЕНЦИАЛА РАЗВИТИЯ ДОУ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</w:t>
      </w:r>
    </w:p>
    <w:p w:rsidR="00AA3760" w:rsidRPr="00362133" w:rsidRDefault="0004120C">
      <w:pPr>
        <w:ind w:left="-5" w:right="666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SWOT – анализ потенциала развития ОО позволяет оценить степень готовности образовательной организации к достижению целевых показателей Государственной программы и Национального проекта «Образование». 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>SWOT – анализ</w:t>
      </w:r>
      <w:r w:rsidRPr="00362133">
        <w:rPr>
          <w:rFonts w:ascii="Times New Roman" w:hAnsi="Times New Roman" w:cs="Times New Roman"/>
          <w:szCs w:val="24"/>
        </w:rPr>
        <w:t xml:space="preserve"> - это управленческий инструмент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обобщения результатов сравнительного анализа содержания отчетов о </w:t>
      </w:r>
      <w:proofErr w:type="spellStart"/>
      <w:r w:rsidRPr="00362133">
        <w:rPr>
          <w:rFonts w:ascii="Times New Roman" w:hAnsi="Times New Roman" w:cs="Times New Roman"/>
          <w:szCs w:val="24"/>
        </w:rPr>
        <w:t>самообследовании</w:t>
      </w:r>
      <w:proofErr w:type="spellEnd"/>
      <w:r w:rsidRPr="00362133">
        <w:rPr>
          <w:rFonts w:ascii="Times New Roman" w:hAnsi="Times New Roman" w:cs="Times New Roman"/>
          <w:szCs w:val="24"/>
        </w:rPr>
        <w:t xml:space="preserve"> образовательной организации за три последних года, что позволяет исключить дублирование материалов </w:t>
      </w:r>
      <w:proofErr w:type="spellStart"/>
      <w:r w:rsidRPr="00362133">
        <w:rPr>
          <w:rFonts w:ascii="Times New Roman" w:hAnsi="Times New Roman" w:cs="Times New Roman"/>
          <w:szCs w:val="24"/>
        </w:rPr>
        <w:t>самообследования</w:t>
      </w:r>
      <w:proofErr w:type="spellEnd"/>
      <w:r w:rsidRPr="00362133">
        <w:rPr>
          <w:rFonts w:ascii="Times New Roman" w:hAnsi="Times New Roman" w:cs="Times New Roman"/>
          <w:szCs w:val="24"/>
        </w:rPr>
        <w:t xml:space="preserve"> в Программе развития. </w:t>
      </w:r>
    </w:p>
    <w:p w:rsidR="00AA3760" w:rsidRPr="00362133" w:rsidRDefault="0004120C">
      <w:pPr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Направлениями SWOT – анализ выступают: </w:t>
      </w:r>
    </w:p>
    <w:p w:rsidR="00AA3760" w:rsidRPr="00362133" w:rsidRDefault="0004120C">
      <w:pPr>
        <w:numPr>
          <w:ilvl w:val="0"/>
          <w:numId w:val="5"/>
        </w:numPr>
        <w:ind w:right="924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lastRenderedPageBreak/>
        <w:t xml:space="preserve">«S» выявление «сильных сторон» в деятельности образовательной организации для реализации положений стратегии развития образования. В рамках проведения анализа потенциала образовательной организации - это поиск «точек роста», которые можно превратить в проекты - уникальные способы достижения целевых показателей. </w:t>
      </w:r>
    </w:p>
    <w:p w:rsidR="00AA3760" w:rsidRPr="00362133" w:rsidRDefault="0004120C" w:rsidP="00B67059">
      <w:pPr>
        <w:numPr>
          <w:ilvl w:val="0"/>
          <w:numId w:val="5"/>
        </w:numPr>
        <w:ind w:right="924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«W» вычленение «слабых сторон», могущих затруднить реализацию стратегии. В рамках проведения анализа потенциала образовательной организации - это выявление проблем, которые предстоит устрани</w:t>
      </w:r>
      <w:r w:rsidR="00B67059" w:rsidRPr="00362133">
        <w:rPr>
          <w:rFonts w:ascii="Times New Roman" w:hAnsi="Times New Roman" w:cs="Times New Roman"/>
          <w:szCs w:val="24"/>
        </w:rPr>
        <w:t xml:space="preserve">ть в процессе совершенствования </w:t>
      </w:r>
      <w:r w:rsidRPr="00362133">
        <w:rPr>
          <w:rFonts w:ascii="Times New Roman" w:hAnsi="Times New Roman" w:cs="Times New Roman"/>
          <w:szCs w:val="24"/>
        </w:rPr>
        <w:t>(оптимизации, ра</w:t>
      </w:r>
      <w:r w:rsidR="00A001C4" w:rsidRPr="00362133">
        <w:rPr>
          <w:rFonts w:ascii="Times New Roman" w:hAnsi="Times New Roman" w:cs="Times New Roman"/>
          <w:szCs w:val="24"/>
        </w:rPr>
        <w:t>ционализации и др.) организации</w:t>
      </w:r>
      <w:r w:rsidR="00B67059" w:rsidRPr="00362133">
        <w:rPr>
          <w:rFonts w:ascii="Times New Roman" w:hAnsi="Times New Roman" w:cs="Times New Roman"/>
          <w:szCs w:val="24"/>
        </w:rPr>
        <w:t xml:space="preserve"> </w:t>
      </w:r>
      <w:r w:rsidRPr="00362133">
        <w:rPr>
          <w:rFonts w:ascii="Times New Roman" w:hAnsi="Times New Roman" w:cs="Times New Roman"/>
          <w:szCs w:val="24"/>
        </w:rPr>
        <w:t xml:space="preserve">образовательной деятельности. </w:t>
      </w:r>
    </w:p>
    <w:p w:rsidR="00AA3760" w:rsidRPr="00362133" w:rsidRDefault="0004120C">
      <w:pPr>
        <w:numPr>
          <w:ilvl w:val="0"/>
          <w:numId w:val="5"/>
        </w:numPr>
        <w:ind w:right="924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«O» поиск «благоприятных возможностей» - внешних источников ресурсов, позволяющих достичь целевые показатели стратегии.</w:t>
      </w:r>
      <w:r w:rsidR="00A001C4" w:rsidRPr="00362133">
        <w:rPr>
          <w:rFonts w:ascii="Times New Roman" w:hAnsi="Times New Roman" w:cs="Times New Roman"/>
          <w:szCs w:val="24"/>
        </w:rPr>
        <w:t xml:space="preserve">                                         </w:t>
      </w:r>
      <w:r w:rsidRPr="00362133">
        <w:rPr>
          <w:rFonts w:ascii="Times New Roman" w:hAnsi="Times New Roman" w:cs="Times New Roman"/>
          <w:szCs w:val="24"/>
        </w:rPr>
        <w:t xml:space="preserve"> -</w:t>
      </w:r>
      <w:r w:rsidR="00A001C4" w:rsidRPr="00362133">
        <w:rPr>
          <w:rFonts w:ascii="Times New Roman" w:hAnsi="Times New Roman" w:cs="Times New Roman"/>
          <w:szCs w:val="24"/>
        </w:rPr>
        <w:t xml:space="preserve">      </w:t>
      </w:r>
      <w:proofErr w:type="gramStart"/>
      <w:r w:rsidR="00A001C4" w:rsidRPr="00362133">
        <w:rPr>
          <w:rFonts w:ascii="Times New Roman" w:hAnsi="Times New Roman" w:cs="Times New Roman"/>
          <w:szCs w:val="24"/>
        </w:rPr>
        <w:t xml:space="preserve">   </w:t>
      </w:r>
      <w:r w:rsidRPr="00362133">
        <w:rPr>
          <w:rFonts w:ascii="Times New Roman" w:hAnsi="Times New Roman" w:cs="Times New Roman"/>
          <w:szCs w:val="24"/>
        </w:rPr>
        <w:t>«</w:t>
      </w:r>
      <w:proofErr w:type="gramEnd"/>
      <w:r w:rsidRPr="00362133">
        <w:rPr>
          <w:rFonts w:ascii="Times New Roman" w:hAnsi="Times New Roman" w:cs="Times New Roman"/>
          <w:szCs w:val="24"/>
        </w:rPr>
        <w:t xml:space="preserve">T» прогнозирование «рисков» - внешних угроз для образовательной организации, не обеспечивающей достижение целевых показателей. </w:t>
      </w:r>
    </w:p>
    <w:p w:rsidR="00AA3760" w:rsidRPr="00362133" w:rsidRDefault="0004120C">
      <w:pPr>
        <w:ind w:left="-5" w:right="231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SWOT – анализ по четырем направлениям проводится по отношению к следующим факторам, обеспечивающим развитие образовательной организации. 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46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327"/>
        <w:gridCol w:w="3218"/>
        <w:gridCol w:w="1960"/>
        <w:gridCol w:w="2068"/>
      </w:tblGrid>
      <w:tr w:rsidR="00AA3760" w:rsidRPr="00362133" w:rsidTr="00AA4E0F">
        <w:trPr>
          <w:trHeight w:val="571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Сильная сторона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Слабая сторона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Перспективы развития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3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Возможные риски</w:t>
            </w:r>
          </w:p>
        </w:tc>
      </w:tr>
      <w:tr w:rsidR="00AA3760" w:rsidRPr="00362133" w:rsidTr="00AA4E0F">
        <w:trPr>
          <w:trHeight w:val="293"/>
        </w:trPr>
        <w:tc>
          <w:tcPr>
            <w:tcW w:w="7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0" w:rsidRPr="00362133" w:rsidRDefault="0004120C" w:rsidP="00AA4E0F">
            <w:pPr>
              <w:spacing w:after="0" w:line="259" w:lineRule="auto"/>
              <w:ind w:left="108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1.</w:t>
            </w:r>
            <w:r w:rsidRPr="00362133">
              <w:rPr>
                <w:rFonts w:ascii="Times New Roman" w:eastAsia="Arial" w:hAnsi="Times New Roman" w:cs="Times New Roman"/>
                <w:b/>
                <w:szCs w:val="24"/>
              </w:rPr>
              <w:t xml:space="preserve"> </w:t>
            </w:r>
            <w:r w:rsidRPr="00362133">
              <w:rPr>
                <w:rFonts w:ascii="Times New Roman" w:hAnsi="Times New Roman" w:cs="Times New Roman"/>
                <w:b/>
                <w:szCs w:val="24"/>
              </w:rPr>
              <w:t>Кадровое обеспечение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 w:rsidTr="00AA4E0F">
        <w:trPr>
          <w:trHeight w:val="2671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szCs w:val="24"/>
              </w:rPr>
              <w:t xml:space="preserve">Сформированный коллектив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E19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У одного из педагогов нет квалификационной категории.</w:t>
            </w:r>
            <w:r w:rsidR="0004120C"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line="276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Повышение квалификации на курсах </w:t>
            </w:r>
          </w:p>
          <w:p w:rsidR="00AA3760" w:rsidRPr="00362133" w:rsidRDefault="0004120C">
            <w:pPr>
              <w:spacing w:after="0" w:line="277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(краткосрочных, переподготовки). Активное участие в конкурсном движении на всех уровнях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8B" w:rsidRPr="00362133" w:rsidRDefault="00AE198B" w:rsidP="00AE198B">
            <w:pPr>
              <w:spacing w:after="0" w:line="277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Большой риск увольнения.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:rsidR="00AA3760" w:rsidRPr="00362133" w:rsidRDefault="00AA3760">
            <w:pPr>
              <w:spacing w:after="0" w:line="259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 w:rsidTr="00AA4E0F">
        <w:trPr>
          <w:trHeight w:val="557"/>
        </w:trPr>
        <w:tc>
          <w:tcPr>
            <w:tcW w:w="7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0" w:rsidRPr="00362133" w:rsidRDefault="00AA4E0F" w:rsidP="00AA4E0F">
            <w:pPr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                                   2. 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Материально-техническое обеспечение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 w:rsidTr="00AA4E0F">
        <w:trPr>
          <w:trHeight w:val="3200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7" w:line="272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Наличие материально- технической базы, соответствующей современным требованиям. Пополнение периодическими изданиями методической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литературы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6" w:lineRule="auto"/>
              <w:ind w:left="0" w:right="79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Недостаточность оснащения цифровой образовательной среды.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Дооснастить учрежде</w:t>
            </w:r>
            <w:r w:rsidR="00AA4E0F" w:rsidRPr="00362133">
              <w:rPr>
                <w:rFonts w:ascii="Times New Roman" w:eastAsia="Times New Roman" w:hAnsi="Times New Roman" w:cs="Times New Roman"/>
                <w:szCs w:val="24"/>
              </w:rPr>
              <w:t>ние компьютерным оборудованием.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Недостаточное финансирование. </w:t>
            </w:r>
          </w:p>
          <w:p w:rsidR="00AA3760" w:rsidRPr="00362133" w:rsidRDefault="0004120C">
            <w:pPr>
              <w:spacing w:after="0" w:line="259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 w:rsidTr="00AA4E0F">
        <w:trPr>
          <w:trHeight w:val="557"/>
        </w:trPr>
        <w:tc>
          <w:tcPr>
            <w:tcW w:w="7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3760" w:rsidRPr="00362133" w:rsidRDefault="00AA4E0F" w:rsidP="00AA4E0F">
            <w:pPr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                                 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>3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.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Содержание образовательной деятельности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 w:rsidTr="00AA4E0F">
        <w:trPr>
          <w:trHeight w:val="290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Использование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недостаточно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 w:rsidTr="00AA4E0F">
        <w:trPr>
          <w:trHeight w:val="2408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парциальных и вариативных программ в зависимости от интеллектуальных </w:t>
            </w:r>
          </w:p>
          <w:p w:rsidR="00AA3760" w:rsidRPr="00362133" w:rsidRDefault="0004120C">
            <w:pPr>
              <w:spacing w:after="7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возможностей детей </w:t>
            </w:r>
          </w:p>
          <w:p w:rsidR="00AA3760" w:rsidRPr="00362133" w:rsidRDefault="0004120C">
            <w:pPr>
              <w:spacing w:after="18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и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педагога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E198B">
            <w:pPr>
              <w:spacing w:after="0" w:line="259" w:lineRule="auto"/>
              <w:ind w:left="0" w:right="24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Недостаточное количество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>методического мате</w:t>
            </w:r>
            <w:r w:rsidR="0090326C">
              <w:rPr>
                <w:rFonts w:ascii="Times New Roman" w:eastAsia="Times New Roman" w:hAnsi="Times New Roman" w:cs="Times New Roman"/>
                <w:szCs w:val="24"/>
              </w:rPr>
              <w:t>р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>иала.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>
        <w:trPr>
          <w:trHeight w:val="557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4E0F" w:rsidP="00AA4E0F">
            <w:pPr>
              <w:pStyle w:val="a6"/>
              <w:spacing w:line="259" w:lineRule="auto"/>
              <w:ind w:left="502"/>
            </w:pPr>
            <w:r w:rsidRPr="00362133">
              <w:rPr>
                <w:b/>
              </w:rPr>
              <w:t xml:space="preserve">                                           4.</w:t>
            </w:r>
            <w:r w:rsidR="0004120C" w:rsidRPr="00362133">
              <w:rPr>
                <w:b/>
              </w:rPr>
              <w:t>Содержание оздоровительной работы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 w:rsidTr="00AA4E0F">
        <w:trPr>
          <w:trHeight w:val="2408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2" w:lineRule="auto"/>
              <w:ind w:left="2" w:right="236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Система профилактических мероприятий. Чередование активных видов деятельности. Индивидуальный подход к детям: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71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Отсутствие инструктора по физической культуре.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2" w:right="31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Применение инновационного по</w:t>
            </w:r>
            <w:r w:rsidR="00AE198B" w:rsidRPr="00362133">
              <w:rPr>
                <w:rFonts w:ascii="Times New Roman" w:eastAsia="Times New Roman" w:hAnsi="Times New Roman" w:cs="Times New Roman"/>
                <w:szCs w:val="24"/>
              </w:rPr>
              <w:t xml:space="preserve">дхода к вопросам оздоровления.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Пропаганда здорового образа жизни среди родителей.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Непонимание родителями важности соблюдения режима и организации физического развития детей в домашних условиях. </w:t>
            </w:r>
          </w:p>
          <w:p w:rsidR="00AA3760" w:rsidRPr="00362133" w:rsidRDefault="0004120C">
            <w:pPr>
              <w:spacing w:after="0" w:line="259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>
        <w:trPr>
          <w:trHeight w:val="290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4E0F" w:rsidP="00AA4E0F">
            <w:pPr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>5. Ра</w:t>
            </w:r>
            <w:r w:rsidR="0004120C" w:rsidRPr="00362133">
              <w:rPr>
                <w:rFonts w:ascii="Times New Roman" w:hAnsi="Times New Roman" w:cs="Times New Roman"/>
                <w:b/>
                <w:szCs w:val="24"/>
              </w:rPr>
              <w:t>бота с родителями</w:t>
            </w:r>
          </w:p>
        </w:tc>
      </w:tr>
      <w:tr w:rsidR="00AA3760" w:rsidRPr="00362133" w:rsidTr="00AA4E0F">
        <w:trPr>
          <w:trHeight w:val="5847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1" w:line="277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Анкетирование родителей по оценке качества </w:t>
            </w:r>
            <w:proofErr w:type="spellStart"/>
            <w:r w:rsidRPr="00362133">
              <w:rPr>
                <w:rFonts w:ascii="Times New Roman" w:eastAsia="Times New Roman" w:hAnsi="Times New Roman" w:cs="Times New Roman"/>
                <w:szCs w:val="24"/>
              </w:rPr>
              <w:t>удовлетворѐнности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предоставляемых образовательных услуг, выявлению потребностей в образовательных и оздоровительных услугах. Дни открытых дверей. Групповые досуговые мероприятия с участием родителей. Реализация </w:t>
            </w:r>
          </w:p>
          <w:p w:rsidR="00AA3760" w:rsidRPr="00362133" w:rsidRDefault="0004120C">
            <w:pPr>
              <w:spacing w:after="0" w:line="267" w:lineRule="auto"/>
              <w:ind w:left="2" w:right="116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совместных проектов Конкурсы совместных работ детей и родителей.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33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Малая активность по участию в совместных мероприятиях для детей и родителей (спортивных, игровых, досуговых). Нет инициативы со стороны родителей по разработке совместных проектов и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мероприятий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2" w:line="277" w:lineRule="auto"/>
              <w:ind w:left="2" w:right="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Оптимизация деятельности в рамках работы с родителями (поиск новых форм и видов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деятельности и т.д.) </w:t>
            </w:r>
          </w:p>
          <w:p w:rsidR="00AA3760" w:rsidRPr="00362133" w:rsidRDefault="0004120C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Перенесение на ДОУ ответственности за воспитание детей. Дефицит времени у родителей. </w:t>
            </w:r>
          </w:p>
          <w:p w:rsidR="00AA3760" w:rsidRPr="00362133" w:rsidRDefault="0004120C">
            <w:pPr>
              <w:spacing w:after="0" w:line="259" w:lineRule="auto"/>
              <w:ind w:left="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</w:tbl>
    <w:p w:rsidR="00AA3760" w:rsidRPr="00362133" w:rsidRDefault="0004120C">
      <w:pPr>
        <w:spacing w:after="255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lastRenderedPageBreak/>
        <w:t xml:space="preserve"> </w:t>
      </w:r>
    </w:p>
    <w:p w:rsidR="00AA3760" w:rsidRPr="00362133" w:rsidRDefault="00362133">
      <w:pPr>
        <w:spacing w:after="13" w:line="259" w:lineRule="auto"/>
        <w:ind w:left="0" w:right="1093" w:firstLine="0"/>
        <w:jc w:val="right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b/>
          <w:szCs w:val="24"/>
        </w:rPr>
        <w:t>7</w:t>
      </w:r>
      <w:r w:rsidR="0004120C" w:rsidRPr="00362133">
        <w:rPr>
          <w:rFonts w:ascii="Times New Roman" w:eastAsia="Times New Roman" w:hAnsi="Times New Roman" w:cs="Times New Roman"/>
          <w:b/>
          <w:szCs w:val="24"/>
        </w:rPr>
        <w:t>. Содержание и направления по реализации программы развития 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0" w:line="259" w:lineRule="auto"/>
        <w:ind w:left="706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tbl>
      <w:tblPr>
        <w:tblStyle w:val="TableGrid"/>
        <w:tblW w:w="9371" w:type="dxa"/>
        <w:tblInd w:w="-7" w:type="dxa"/>
        <w:tblCellMar>
          <w:top w:w="46" w:type="dxa"/>
          <w:right w:w="29" w:type="dxa"/>
        </w:tblCellMar>
        <w:tblLook w:val="04A0" w:firstRow="1" w:lastRow="0" w:firstColumn="1" w:lastColumn="0" w:noHBand="0" w:noVBand="1"/>
      </w:tblPr>
      <w:tblGrid>
        <w:gridCol w:w="497"/>
        <w:gridCol w:w="5480"/>
        <w:gridCol w:w="1628"/>
        <w:gridCol w:w="1766"/>
      </w:tblGrid>
      <w:tr w:rsidR="00AA3760" w:rsidRPr="00362133">
        <w:trPr>
          <w:trHeight w:val="139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14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№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  <w:p w:rsidR="00AA3760" w:rsidRPr="00362133" w:rsidRDefault="0004120C">
            <w:pPr>
              <w:spacing w:after="0" w:line="259" w:lineRule="auto"/>
              <w:ind w:left="5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п/п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79" w:lineRule="auto"/>
              <w:ind w:left="1944" w:right="419" w:hanging="773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Направления программных</w:t>
            </w:r>
            <w:r w:rsidR="00AA4E0F"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мероприятий,</w:t>
            </w:r>
            <w:r w:rsidR="00AE198B"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мероприятия</w:t>
            </w:r>
          </w:p>
          <w:p w:rsidR="00AA3760" w:rsidRPr="00362133" w:rsidRDefault="0004120C" w:rsidP="00AA4E0F">
            <w:pPr>
              <w:spacing w:after="0" w:line="259" w:lineRule="auto"/>
              <w:ind w:left="2191" w:right="660" w:hanging="434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(инновационные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проекты)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Сроки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реализации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Исполнители</w:t>
            </w:r>
          </w:p>
        </w:tc>
      </w:tr>
      <w:tr w:rsidR="00AA3760" w:rsidRPr="00362133">
        <w:trPr>
          <w:trHeight w:val="566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5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1.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Создание системы управления качеством образования, консультационное и экспертное сопровождение разработки нового содержания образования в</w:t>
            </w:r>
          </w:p>
        </w:tc>
      </w:tr>
    </w:tbl>
    <w:p w:rsidR="00AA3760" w:rsidRPr="00362133" w:rsidRDefault="00AA3760" w:rsidP="00AA4E0F">
      <w:pPr>
        <w:spacing w:after="0" w:line="259" w:lineRule="auto"/>
        <w:ind w:left="-1702" w:right="11062" w:firstLine="0"/>
        <w:jc w:val="center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9371" w:type="dxa"/>
        <w:tblInd w:w="-7" w:type="dxa"/>
        <w:tblCellMar>
          <w:top w:w="9" w:type="dxa"/>
          <w:right w:w="101" w:type="dxa"/>
        </w:tblCellMar>
        <w:tblLook w:val="04A0" w:firstRow="1" w:lastRow="0" w:firstColumn="1" w:lastColumn="0" w:noHBand="0" w:noVBand="1"/>
      </w:tblPr>
      <w:tblGrid>
        <w:gridCol w:w="497"/>
        <w:gridCol w:w="5480"/>
        <w:gridCol w:w="1529"/>
        <w:gridCol w:w="1865"/>
      </w:tblGrid>
      <w:tr w:rsidR="00AA3760" w:rsidRPr="00362133">
        <w:trPr>
          <w:trHeight w:val="560"/>
        </w:trPr>
        <w:tc>
          <w:tcPr>
            <w:tcW w:w="937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соответствии с основными направлениями модернизации российского образования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Проект «ВСОКО»</w:t>
            </w:r>
          </w:p>
        </w:tc>
      </w:tr>
      <w:tr w:rsidR="00AA3760" w:rsidRPr="00362133">
        <w:trPr>
          <w:trHeight w:val="845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5" w:right="523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Разработка механизмов оценки эффективности инновационной модели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образовательного пространства, обеспечивающей доступность и новое качество образования, и реализации программы развития.</w:t>
            </w:r>
          </w:p>
        </w:tc>
      </w:tr>
      <w:tr w:rsidR="00AA3760" w:rsidRPr="00362133">
        <w:trPr>
          <w:trHeight w:val="5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1.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2164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Реализация проекта  «ВСОКО»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Заведующий </w:t>
            </w:r>
          </w:p>
        </w:tc>
      </w:tr>
      <w:tr w:rsidR="00AA3760" w:rsidRPr="00362133">
        <w:trPr>
          <w:trHeight w:val="84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2.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1959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Изучение качества  профессиональной  деятельности кадров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Заведующий </w:t>
            </w:r>
          </w:p>
        </w:tc>
      </w:tr>
      <w:tr w:rsidR="00AA3760" w:rsidRPr="00362133">
        <w:trPr>
          <w:trHeight w:val="84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3.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2538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Оптимизация  мониторинга   качества оказываемых  образовательных услуг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2021-2022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Заведующий </w:t>
            </w:r>
          </w:p>
        </w:tc>
      </w:tr>
      <w:tr w:rsidR="00AA3760" w:rsidRPr="00362133">
        <w:trPr>
          <w:trHeight w:val="84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4.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1364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Мониторинг оценки  результативности качества  образования детей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ежегодно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Воспитатель </w:t>
            </w:r>
          </w:p>
        </w:tc>
      </w:tr>
      <w:tr w:rsidR="00AA3760" w:rsidRPr="00362133">
        <w:trPr>
          <w:trHeight w:val="22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5.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2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Оптимизация системы совместной  </w:t>
            </w:r>
          </w:p>
          <w:p w:rsidR="00AA3760" w:rsidRPr="00362133" w:rsidRDefault="0004120C">
            <w:pPr>
              <w:spacing w:after="0" w:line="259" w:lineRule="auto"/>
              <w:ind w:left="0" w:right="158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деятельности с  семьями дошкольников, по  приобщению к здоровому образу  жизни, формированию у  воспитанников элементарных чувств  патриотизма и гражданственности,  развитию нравственности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ежегодно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Заведующий, воспитатели  </w:t>
            </w:r>
          </w:p>
        </w:tc>
      </w:tr>
      <w:tr w:rsidR="00AA3760" w:rsidRPr="00362133">
        <w:trPr>
          <w:trHeight w:val="56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6.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839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Техническое сопровождение  официального сайта ДОУ  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постоянно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Заведующий  </w:t>
            </w:r>
          </w:p>
        </w:tc>
      </w:tr>
      <w:tr w:rsidR="00AA3760" w:rsidRPr="00362133">
        <w:trPr>
          <w:trHeight w:val="1670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right="46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2. Совершенствование стратегии и тактики построения развивающей среды учреждения с </w:t>
            </w:r>
            <w:proofErr w:type="spellStart"/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учѐтом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ФГОС ДО, учитывающей принцип динамичности и развивающего обучения, возрастные, психологические, физические, гендерные особенности воспитанников, способствующей самореализации ребенка в разных видах деятельности.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Проект «РППС»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</w:tr>
      <w:tr w:rsidR="00AA3760" w:rsidRPr="00362133">
        <w:trPr>
          <w:trHeight w:val="29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1.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Комплексная экспертиза РППС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Ежегодно  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Заведующий</w:t>
            </w:r>
          </w:p>
        </w:tc>
      </w:tr>
      <w:tr w:rsidR="00AA3760" w:rsidRPr="00362133">
        <w:trPr>
          <w:trHeight w:val="22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2.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>
            <w:pPr>
              <w:spacing w:after="0" w:line="277" w:lineRule="auto"/>
              <w:ind w:left="0" w:right="209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Приобретение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нового оборудования </w:t>
            </w:r>
            <w:proofErr w:type="gramStart"/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>для  реализации</w:t>
            </w:r>
            <w:proofErr w:type="gramEnd"/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образовательных  областей в соответствии с  возрастными и гендерными  особенностями дошкольников в  соответствии направлениями  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Программы развития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 w:rsidP="00AA4E0F">
            <w:pPr>
              <w:spacing w:after="0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  <w:p w:rsidR="00AA4E0F" w:rsidRPr="00362133" w:rsidRDefault="00AA4E0F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139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3.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709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Оснащение образовательного  процесса учебно- методическими  комплектами, дидактическими  пособиями в соответствии с ФГОС ДО и направлениями инновационной деятельности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  <w:p w:rsidR="000F2EE1" w:rsidRPr="00362133" w:rsidRDefault="000F2EE1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84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4.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>
            <w:pPr>
              <w:spacing w:after="0" w:line="259" w:lineRule="auto"/>
              <w:ind w:left="0" w:right="48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Обновление РППС в группе и на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территории ДОУ. Обеспечение доступности дошкольного образования для детей-инвалидов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  <w:p w:rsidR="000F2EE1" w:rsidRPr="00362133" w:rsidRDefault="000F2EE1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842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362133">
            <w:pPr>
              <w:spacing w:after="0" w:line="259" w:lineRule="auto"/>
              <w:ind w:left="5" w:right="1227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3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>. Развитие компетенций педагогических работников, необходимых для создания условий развития детей в соответствии с требованиями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Проект «Педагог-мастер»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</w:tr>
    </w:tbl>
    <w:p w:rsidR="00AA3760" w:rsidRPr="00362133" w:rsidRDefault="00AA3760">
      <w:pPr>
        <w:spacing w:after="0" w:line="259" w:lineRule="auto"/>
        <w:ind w:left="-1702" w:right="11062" w:firstLine="0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9371" w:type="dxa"/>
        <w:tblInd w:w="-7" w:type="dxa"/>
        <w:tblCellMar>
          <w:top w:w="2" w:type="dxa"/>
          <w:right w:w="17" w:type="dxa"/>
        </w:tblCellMar>
        <w:tblLook w:val="04A0" w:firstRow="1" w:lastRow="0" w:firstColumn="1" w:lastColumn="0" w:noHBand="0" w:noVBand="1"/>
      </w:tblPr>
      <w:tblGrid>
        <w:gridCol w:w="497"/>
        <w:gridCol w:w="5480"/>
        <w:gridCol w:w="1529"/>
        <w:gridCol w:w="1865"/>
      </w:tblGrid>
      <w:tr w:rsidR="00AA3760" w:rsidRPr="00362133">
        <w:trPr>
          <w:trHeight w:val="283"/>
        </w:trPr>
        <w:tc>
          <w:tcPr>
            <w:tcW w:w="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1.  </w:t>
            </w:r>
          </w:p>
        </w:tc>
        <w:tc>
          <w:tcPr>
            <w:tcW w:w="5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Введение профессиональных стандартов в ДОУ.  </w:t>
            </w:r>
          </w:p>
        </w:tc>
        <w:tc>
          <w:tcPr>
            <w:tcW w:w="1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  <w:p w:rsidR="000F2EE1" w:rsidRPr="00362133" w:rsidRDefault="000F2EE1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194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2.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4E0F" w:rsidP="00AA4E0F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Разработка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>диагностических карт профессионального мастерства и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определение личных потребностей сотрудников в обучении.  </w:t>
            </w:r>
          </w:p>
          <w:p w:rsidR="00AA3760" w:rsidRPr="00362133" w:rsidRDefault="00AA4E0F" w:rsidP="00AA4E0F">
            <w:pPr>
              <w:spacing w:after="0" w:line="259" w:lineRule="auto"/>
              <w:ind w:left="0" w:right="669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Составление плана повышения квалификации работника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ДОУ.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ежегодно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AA4E0F">
            <w:pPr>
              <w:spacing w:after="0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  <w:p w:rsidR="000F2EE1" w:rsidRPr="00362133" w:rsidRDefault="000F2EE1" w:rsidP="00AA4E0F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16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3.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Выявление, обобщение и транслирование передового педагогического опыта на разных уровнях через конкурсы пр</w:t>
            </w:r>
            <w:r w:rsidR="000F2EE1" w:rsidRPr="00362133">
              <w:rPr>
                <w:rFonts w:ascii="Times New Roman" w:eastAsia="Times New Roman" w:hAnsi="Times New Roman" w:cs="Times New Roman"/>
                <w:szCs w:val="24"/>
              </w:rPr>
              <w:t xml:space="preserve">офессионального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мастерства, участие в конференциях, публикации в СМИ, официальном сайте ДОУ, проектную деятельность и т.д.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  <w:tr w:rsidR="00AA3760" w:rsidRPr="00362133">
        <w:trPr>
          <w:trHeight w:val="167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4.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5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Разработка и ре</w:t>
            </w:r>
            <w:r w:rsidR="000F2EE1" w:rsidRPr="00362133">
              <w:rPr>
                <w:rFonts w:ascii="Times New Roman" w:eastAsia="Times New Roman" w:hAnsi="Times New Roman" w:cs="Times New Roman"/>
                <w:szCs w:val="24"/>
              </w:rPr>
              <w:t xml:space="preserve">ализация плана мотивирования и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>стимулирования инновационной деятельнос</w:t>
            </w:r>
            <w:r w:rsidR="006F2C7F" w:rsidRPr="00362133">
              <w:rPr>
                <w:rFonts w:ascii="Times New Roman" w:eastAsia="Times New Roman" w:hAnsi="Times New Roman" w:cs="Times New Roman"/>
                <w:szCs w:val="24"/>
              </w:rPr>
              <w:t xml:space="preserve">ти педагога,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профилактики профессионального выгорания, стремления </w:t>
            </w:r>
            <w:proofErr w:type="gramStart"/>
            <w:r w:rsidRPr="00362133">
              <w:rPr>
                <w:rFonts w:ascii="Times New Roman" w:eastAsia="Times New Roman" w:hAnsi="Times New Roman" w:cs="Times New Roman"/>
                <w:szCs w:val="24"/>
              </w:rPr>
              <w:t>к  повышению</w:t>
            </w:r>
            <w:proofErr w:type="gramEnd"/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своей квалификации.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</w:t>
            </w:r>
          </w:p>
        </w:tc>
      </w:tr>
      <w:tr w:rsidR="00AA3760" w:rsidRPr="00362133">
        <w:trPr>
          <w:trHeight w:val="84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5.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93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Обучение педагога современным  технологи</w:t>
            </w:r>
            <w:r w:rsidR="000F2EE1" w:rsidRPr="00362133">
              <w:rPr>
                <w:rFonts w:ascii="Times New Roman" w:eastAsia="Times New Roman" w:hAnsi="Times New Roman" w:cs="Times New Roman"/>
                <w:szCs w:val="24"/>
              </w:rPr>
              <w:t xml:space="preserve">ям взаимодействия со  взрослыми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и детьми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Заместитель</w:t>
            </w:r>
          </w:p>
        </w:tc>
      </w:tr>
      <w:tr w:rsidR="00AA3760" w:rsidRPr="00362133">
        <w:trPr>
          <w:trHeight w:val="1395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F2EE1">
            <w:pPr>
              <w:spacing w:after="18" w:line="265" w:lineRule="auto"/>
              <w:ind w:left="5" w:right="15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>4.</w:t>
            </w: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="0004120C" w:rsidRPr="00362133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 поколения </w:t>
            </w:r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  <w:p w:rsidR="00AA3760" w:rsidRPr="00362133" w:rsidRDefault="0004120C" w:rsidP="000F2EE1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Проект «Мы вместе»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</w:tr>
      <w:tr w:rsidR="00AA3760" w:rsidRPr="00362133">
        <w:trPr>
          <w:trHeight w:val="84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1.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Поиск новых  форм эффективного взаимодействия ДОУ с социальными партнерами по вопросам о воспитания и развития дошкольников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</w:t>
            </w:r>
          </w:p>
        </w:tc>
      </w:tr>
      <w:tr w:rsidR="00AA3760" w:rsidRPr="00362133">
        <w:trPr>
          <w:trHeight w:val="111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2.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Создание условий для обеспечения всестороннего развития способностей и творческого потенциала детей дошкольного возраста через  систему сотрудничества ДОУ с социальными </w:t>
            </w:r>
            <w:proofErr w:type="spellStart"/>
            <w:r w:rsidRPr="00362133">
              <w:rPr>
                <w:rFonts w:ascii="Times New Roman" w:eastAsia="Times New Roman" w:hAnsi="Times New Roman" w:cs="Times New Roman"/>
                <w:szCs w:val="24"/>
              </w:rPr>
              <w:t>партнѐрами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</w:t>
            </w:r>
          </w:p>
        </w:tc>
      </w:tr>
      <w:tr w:rsidR="00AA3760" w:rsidRPr="00362133">
        <w:trPr>
          <w:trHeight w:val="111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3.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92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Создание условий для формирования положительного имиджа МБДОУ  через участие детей, родителей, педагога в мероприятиях сетевого взаимодействия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  <w:tr w:rsidR="00AA3760" w:rsidRPr="00362133">
        <w:trPr>
          <w:trHeight w:val="111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4.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67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Реализация ООП с использованием  кадрового потенциала и других ресурсов социальных партнеров в рамках сетевого взаимодействия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</w:t>
            </w:r>
          </w:p>
        </w:tc>
      </w:tr>
      <w:tr w:rsidR="00AA3760" w:rsidRPr="00362133">
        <w:trPr>
          <w:trHeight w:val="84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5.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22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Освещение совместной работы на  </w:t>
            </w:r>
          </w:p>
          <w:p w:rsidR="00AA3760" w:rsidRPr="00362133" w:rsidRDefault="0004120C">
            <w:pPr>
              <w:spacing w:after="0" w:line="259" w:lineRule="auto"/>
              <w:ind w:left="0" w:right="126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официальном сайте учреждения, в  СМИ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Заместитель Воспитатель</w:t>
            </w:r>
          </w:p>
        </w:tc>
      </w:tr>
      <w:tr w:rsidR="00AA3760" w:rsidRPr="00362133">
        <w:trPr>
          <w:trHeight w:val="843"/>
        </w:trPr>
        <w:tc>
          <w:tcPr>
            <w:tcW w:w="9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b/>
                <w:szCs w:val="24"/>
              </w:rPr>
              <w:t>5.Повышение уровня мотивации родителей и их компетентности в области проблем воспитания, повышения качества образовательной услуги, развивая партнерство и сотрудничество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 </w:t>
            </w:r>
          </w:p>
        </w:tc>
      </w:tr>
      <w:tr w:rsidR="00AA3760" w:rsidRPr="00362133">
        <w:trPr>
          <w:trHeight w:val="5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1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90326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Оптимизация </w:t>
            </w:r>
            <w:bookmarkStart w:id="0" w:name="_GoBack"/>
            <w:bookmarkEnd w:id="0"/>
            <w:r w:rsidR="0004120C" w:rsidRPr="00362133">
              <w:rPr>
                <w:rFonts w:ascii="Times New Roman" w:eastAsia="Times New Roman" w:hAnsi="Times New Roman" w:cs="Times New Roman"/>
                <w:szCs w:val="24"/>
              </w:rPr>
              <w:t xml:space="preserve">модели взаимодействия детского сада и семьи.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2021-2023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  <w:tr w:rsidR="00AA3760" w:rsidRPr="00362133">
        <w:trPr>
          <w:trHeight w:val="29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2.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Психолого-педагогическое сопровождение,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2023-2025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</w:t>
            </w:r>
          </w:p>
        </w:tc>
      </w:tr>
      <w:tr w:rsidR="00AA3760" w:rsidRPr="00362133">
        <w:trPr>
          <w:trHeight w:val="560"/>
        </w:trPr>
        <w:tc>
          <w:tcPr>
            <w:tcW w:w="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10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консультирования родителей по вопросам  развития и образования детей раннего возраста  </w:t>
            </w:r>
          </w:p>
        </w:tc>
        <w:tc>
          <w:tcPr>
            <w:tcW w:w="1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AA3760" w:rsidP="000F2EE1">
            <w:pPr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Воспитатель</w:t>
            </w:r>
          </w:p>
        </w:tc>
      </w:tr>
      <w:tr w:rsidR="00AA3760" w:rsidRPr="00362133">
        <w:trPr>
          <w:trHeight w:val="84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3.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727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Обеспечение обучения и реализация  системы инновационных форм  взаимодействия с родителями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  <w:tr w:rsidR="00AA3760" w:rsidRPr="00362133">
        <w:trPr>
          <w:trHeight w:val="225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4.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23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Проведение систематической  </w:t>
            </w:r>
          </w:p>
          <w:p w:rsidR="00AA3760" w:rsidRPr="00362133" w:rsidRDefault="0004120C">
            <w:pPr>
              <w:spacing w:after="45" w:line="238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работы по выявлению уровня </w:t>
            </w:r>
            <w:proofErr w:type="spellStart"/>
            <w:r w:rsidRPr="00362133">
              <w:rPr>
                <w:rFonts w:ascii="Times New Roman" w:eastAsia="Times New Roman" w:hAnsi="Times New Roman" w:cs="Times New Roman"/>
                <w:szCs w:val="24"/>
              </w:rPr>
              <w:t>удовлетворѐнности</w:t>
            </w:r>
            <w:proofErr w:type="spellEnd"/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родителей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качеством предоставляемых  образовательных услуг, а так же   запросов родителей в рамках организации воспитательно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–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образовательного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>процесса</w:t>
            </w:r>
            <w:r w:rsidRPr="00362133">
              <w:rPr>
                <w:rFonts w:ascii="Times New Roman" w:eastAsia="Calibri" w:hAnsi="Times New Roman" w:cs="Times New Roman"/>
                <w:szCs w:val="24"/>
              </w:rPr>
              <w:t xml:space="preserve">   </w:t>
            </w: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528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Ежегодно</w:t>
            </w:r>
          </w:p>
          <w:p w:rsidR="00AA3760" w:rsidRPr="00362133" w:rsidRDefault="00AA3760" w:rsidP="000F2EE1">
            <w:pPr>
              <w:spacing w:after="0" w:line="259" w:lineRule="auto"/>
              <w:ind w:left="-17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  <w:tr w:rsidR="00AA3760" w:rsidRPr="00362133">
        <w:trPr>
          <w:trHeight w:val="84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5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5.  </w:t>
            </w:r>
          </w:p>
        </w:tc>
        <w:tc>
          <w:tcPr>
            <w:tcW w:w="5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Восстановление традиций семейного воспитания в оздоровлении детей и вовлечение семьи в образовательный процесс 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2021-2025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60" w:rsidRPr="00362133" w:rsidRDefault="0004120C" w:rsidP="000F2EE1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>Заведующий, Воспитатель</w:t>
            </w:r>
          </w:p>
        </w:tc>
      </w:tr>
    </w:tbl>
    <w:p w:rsidR="00AA3760" w:rsidRDefault="0004120C">
      <w:pPr>
        <w:spacing w:after="198" w:line="259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</w:t>
      </w:r>
    </w:p>
    <w:p w:rsidR="00BC54F3" w:rsidRDefault="00BC54F3">
      <w:pPr>
        <w:spacing w:after="198" w:line="259" w:lineRule="auto"/>
        <w:ind w:left="0" w:firstLine="0"/>
        <w:rPr>
          <w:rFonts w:ascii="Times New Roman" w:hAnsi="Times New Roman" w:cs="Times New Roman"/>
          <w:b/>
          <w:szCs w:val="24"/>
        </w:rPr>
      </w:pPr>
    </w:p>
    <w:p w:rsidR="00BC54F3" w:rsidRDefault="00BC54F3">
      <w:pPr>
        <w:spacing w:after="198" w:line="259" w:lineRule="auto"/>
        <w:ind w:left="0" w:firstLine="0"/>
        <w:rPr>
          <w:rFonts w:ascii="Times New Roman" w:hAnsi="Times New Roman" w:cs="Times New Roman"/>
          <w:b/>
          <w:szCs w:val="24"/>
        </w:rPr>
      </w:pPr>
    </w:p>
    <w:p w:rsidR="00BC54F3" w:rsidRDefault="00BC54F3">
      <w:pPr>
        <w:spacing w:after="198" w:line="259" w:lineRule="auto"/>
        <w:ind w:left="0" w:firstLine="0"/>
        <w:rPr>
          <w:rFonts w:ascii="Times New Roman" w:hAnsi="Times New Roman" w:cs="Times New Roman"/>
          <w:b/>
          <w:szCs w:val="24"/>
        </w:rPr>
      </w:pPr>
    </w:p>
    <w:p w:rsidR="00BC54F3" w:rsidRPr="00362133" w:rsidRDefault="00BC54F3">
      <w:pPr>
        <w:spacing w:after="198" w:line="259" w:lineRule="auto"/>
        <w:ind w:left="0" w:firstLine="0"/>
        <w:rPr>
          <w:rFonts w:ascii="Times New Roman" w:hAnsi="Times New Roman" w:cs="Times New Roman"/>
          <w:szCs w:val="24"/>
        </w:rPr>
      </w:pPr>
    </w:p>
    <w:p w:rsidR="00AA3760" w:rsidRPr="00362133" w:rsidRDefault="0004120C">
      <w:pPr>
        <w:spacing w:after="33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</w:p>
    <w:p w:rsidR="00AA3760" w:rsidRPr="00362133" w:rsidRDefault="00362133" w:rsidP="000F2EE1">
      <w:pPr>
        <w:pStyle w:val="3"/>
        <w:ind w:left="705" w:firstLine="0"/>
        <w:jc w:val="center"/>
        <w:rPr>
          <w:szCs w:val="24"/>
        </w:rPr>
      </w:pPr>
      <w:r w:rsidRPr="00362133">
        <w:rPr>
          <w:szCs w:val="24"/>
        </w:rPr>
        <w:lastRenderedPageBreak/>
        <w:t>8</w:t>
      </w:r>
      <w:r w:rsidR="000F2EE1" w:rsidRPr="00362133">
        <w:rPr>
          <w:szCs w:val="24"/>
        </w:rPr>
        <w:t xml:space="preserve">. </w:t>
      </w:r>
      <w:r w:rsidR="0004120C" w:rsidRPr="00362133">
        <w:rPr>
          <w:szCs w:val="24"/>
        </w:rPr>
        <w:t>Прогнозируемый результат реализации Программы развития</w:t>
      </w:r>
    </w:p>
    <w:p w:rsidR="00AA3760" w:rsidRPr="00362133" w:rsidRDefault="00AA3760" w:rsidP="000F2EE1">
      <w:pPr>
        <w:spacing w:after="29" w:line="259" w:lineRule="auto"/>
        <w:ind w:left="404" w:firstLine="0"/>
        <w:jc w:val="center"/>
        <w:rPr>
          <w:rFonts w:ascii="Times New Roman" w:hAnsi="Times New Roman" w:cs="Times New Roman"/>
          <w:szCs w:val="24"/>
        </w:rPr>
      </w:pPr>
    </w:p>
    <w:p w:rsidR="00AA3760" w:rsidRPr="00362133" w:rsidRDefault="0004120C">
      <w:pPr>
        <w:spacing w:after="18" w:line="259" w:lineRule="auto"/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b/>
          <w:szCs w:val="24"/>
        </w:rPr>
        <w:t>Предполагается что:</w:t>
      </w: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F2EE1">
      <w:pPr>
        <w:spacing w:after="22" w:line="259" w:lineRule="auto"/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  <w:u w:val="single" w:color="000000"/>
        </w:rPr>
        <w:t xml:space="preserve">  </w:t>
      </w:r>
      <w:r w:rsidR="0004120C" w:rsidRPr="00362133">
        <w:rPr>
          <w:rFonts w:ascii="Times New Roman" w:eastAsia="Times New Roman" w:hAnsi="Times New Roman" w:cs="Times New Roman"/>
          <w:szCs w:val="24"/>
          <w:u w:val="single" w:color="000000"/>
        </w:rPr>
        <w:t>Для детей.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Каждому воспитаннику будут предоставлены условия для полноценного личностного роста, созданы условия для формирования познавательная активность, самостоятельность, инициатива, творческие способности, гражданская позиция, способность к труду и жизни в условиях современного мира. 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Созданы 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условия для развития детей, в </w:t>
      </w:r>
      <w:proofErr w:type="spellStart"/>
      <w:r w:rsidR="000F2EE1" w:rsidRPr="00362133">
        <w:rPr>
          <w:rFonts w:ascii="Times New Roman" w:eastAsia="Times New Roman" w:hAnsi="Times New Roman" w:cs="Times New Roman"/>
          <w:szCs w:val="24"/>
        </w:rPr>
        <w:t>т.</w:t>
      </w:r>
      <w:r w:rsidRPr="00362133">
        <w:rPr>
          <w:rFonts w:ascii="Times New Roman" w:eastAsia="Times New Roman" w:hAnsi="Times New Roman" w:cs="Times New Roman"/>
          <w:szCs w:val="24"/>
        </w:rPr>
        <w:t>ч</w:t>
      </w:r>
      <w:proofErr w:type="spellEnd"/>
      <w:r w:rsidRPr="00362133">
        <w:rPr>
          <w:rFonts w:ascii="Times New Roman" w:eastAsia="Times New Roman" w:hAnsi="Times New Roman" w:cs="Times New Roman"/>
          <w:szCs w:val="24"/>
        </w:rPr>
        <w:t xml:space="preserve">. для детей с ОВЗ, детей-инвалидов.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В образовательный процесс включены цифровые образовательные ресурсы, с учетом потребностей детей, педагогов, родителей.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 w:rsidP="000F2EE1">
      <w:pPr>
        <w:numPr>
          <w:ilvl w:val="0"/>
          <w:numId w:val="6"/>
        </w:numPr>
        <w:spacing w:after="12" w:line="268" w:lineRule="auto"/>
        <w:ind w:hanging="139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Каче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ство </w:t>
      </w:r>
      <w:proofErr w:type="spellStart"/>
      <w:r w:rsidR="000F2EE1" w:rsidRPr="00362133">
        <w:rPr>
          <w:rFonts w:ascii="Times New Roman" w:eastAsia="Times New Roman" w:hAnsi="Times New Roman" w:cs="Times New Roman"/>
          <w:szCs w:val="24"/>
        </w:rPr>
        <w:t>сформированности</w:t>
      </w:r>
      <w:proofErr w:type="spellEnd"/>
      <w:r w:rsidR="000F2EE1" w:rsidRPr="00362133">
        <w:rPr>
          <w:rFonts w:ascii="Times New Roman" w:eastAsia="Times New Roman" w:hAnsi="Times New Roman" w:cs="Times New Roman"/>
          <w:szCs w:val="24"/>
        </w:rPr>
        <w:t xml:space="preserve"> ключевых </w:t>
      </w:r>
      <w:r w:rsidRPr="00362133">
        <w:rPr>
          <w:rFonts w:ascii="Times New Roman" w:eastAsia="Times New Roman" w:hAnsi="Times New Roman" w:cs="Times New Roman"/>
          <w:szCs w:val="24"/>
        </w:rPr>
        <w:t xml:space="preserve">компетенций </w:t>
      </w:r>
      <w:r w:rsidRPr="00362133">
        <w:rPr>
          <w:rFonts w:ascii="Times New Roman" w:eastAsia="Times New Roman" w:hAnsi="Times New Roman" w:cs="Times New Roman"/>
          <w:szCs w:val="24"/>
        </w:rPr>
        <w:tab/>
        <w:t xml:space="preserve">детей </w:t>
      </w:r>
      <w:r w:rsidRPr="00362133">
        <w:rPr>
          <w:rFonts w:ascii="Times New Roman" w:eastAsia="Times New Roman" w:hAnsi="Times New Roman" w:cs="Times New Roman"/>
          <w:szCs w:val="24"/>
        </w:rPr>
        <w:tab/>
        <w:t xml:space="preserve">будет </w:t>
      </w:r>
      <w:r w:rsidRPr="00362133">
        <w:rPr>
          <w:rFonts w:ascii="Times New Roman" w:eastAsia="Times New Roman" w:hAnsi="Times New Roman" w:cs="Times New Roman"/>
          <w:szCs w:val="24"/>
        </w:rPr>
        <w:tab/>
        <w:t xml:space="preserve">способствовать успешному обучению </w:t>
      </w:r>
      <w:proofErr w:type="spellStart"/>
      <w:r w:rsidRPr="00362133">
        <w:rPr>
          <w:rFonts w:ascii="Times New Roman" w:eastAsia="Times New Roman" w:hAnsi="Times New Roman" w:cs="Times New Roman"/>
          <w:szCs w:val="24"/>
        </w:rPr>
        <w:t>ребѐнка</w:t>
      </w:r>
      <w:proofErr w:type="spellEnd"/>
      <w:r w:rsidRPr="00362133">
        <w:rPr>
          <w:rFonts w:ascii="Times New Roman" w:eastAsia="Times New Roman" w:hAnsi="Times New Roman" w:cs="Times New Roman"/>
          <w:szCs w:val="24"/>
        </w:rPr>
        <w:t xml:space="preserve"> в школе и соответствовать целевым ориентирам, представленным в ФГОС ДО. 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Модернизирована материальная база, развивающая предметно - пространственная среда ДОУ.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   </w:t>
      </w:r>
      <w:r w:rsidRPr="00362133">
        <w:rPr>
          <w:rFonts w:ascii="Times New Roman" w:eastAsia="Segoe UI" w:hAnsi="Times New Roman" w:cs="Times New Roman"/>
          <w:szCs w:val="24"/>
          <w:vertAlign w:val="subscript"/>
        </w:rPr>
        <w:t xml:space="preserve"> </w:t>
      </w:r>
    </w:p>
    <w:p w:rsidR="00AA3760" w:rsidRPr="00362133" w:rsidRDefault="0004120C">
      <w:pPr>
        <w:spacing w:after="22" w:line="259" w:lineRule="auto"/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  <w:u w:val="single" w:color="000000"/>
        </w:rPr>
        <w:t>Для педагогов:</w:t>
      </w: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F2EE1" w:rsidP="000F2EE1">
      <w:pPr>
        <w:numPr>
          <w:ilvl w:val="0"/>
          <w:numId w:val="6"/>
        </w:numPr>
        <w:spacing w:after="12" w:line="269" w:lineRule="auto"/>
        <w:ind w:hanging="139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Педагогу предоставлена возможность для повышения </w:t>
      </w:r>
      <w:r w:rsidR="0004120C" w:rsidRPr="00362133">
        <w:rPr>
          <w:rFonts w:ascii="Times New Roman" w:eastAsia="Times New Roman" w:hAnsi="Times New Roman" w:cs="Times New Roman"/>
          <w:szCs w:val="24"/>
        </w:rPr>
        <w:t>уровня квалификации, профессионального мастерства и развития педагогических компетенций.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Личные и профессиональные качества педагогического работника будут соответствовать требованиям профессиональных стандартов, в том числе оказана помощь в прохождении аттестации.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Созданы условия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 для трансляции опыта работы на муниципальном, </w:t>
      </w:r>
      <w:r w:rsidRPr="00362133">
        <w:rPr>
          <w:rFonts w:ascii="Times New Roman" w:eastAsia="Times New Roman" w:hAnsi="Times New Roman" w:cs="Times New Roman"/>
          <w:szCs w:val="24"/>
        </w:rPr>
        <w:t xml:space="preserve">областном и всероссийском уровнях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 w:rsidP="000F2EE1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Владеют умением планировать и оценивать уровень развития детей своей возрастной группы.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F2EE1" w:rsidP="000F2EE1">
      <w:pPr>
        <w:spacing w:after="12" w:line="269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- Умело используют элементарные средства диагностики и </w:t>
      </w:r>
      <w:r w:rsidR="0004120C" w:rsidRPr="00362133">
        <w:rPr>
          <w:rFonts w:ascii="Times New Roman" w:eastAsia="Times New Roman" w:hAnsi="Times New Roman" w:cs="Times New Roman"/>
          <w:szCs w:val="24"/>
        </w:rPr>
        <w:t>коррекции</w:t>
      </w: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индивидуальных особенностей детей при реализации дифференцированного подхода.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 w:rsidP="000F2EE1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-</w:t>
      </w:r>
      <w:r w:rsidR="000F2EE1" w:rsidRPr="00362133">
        <w:rPr>
          <w:rFonts w:ascii="Times New Roman" w:hAnsi="Times New Roman" w:cs="Times New Roman"/>
          <w:szCs w:val="24"/>
        </w:rPr>
        <w:t xml:space="preserve"> </w:t>
      </w:r>
      <w:r w:rsidR="000F2EE1" w:rsidRPr="00362133">
        <w:rPr>
          <w:rFonts w:ascii="Times New Roman" w:eastAsia="Times New Roman" w:hAnsi="Times New Roman" w:cs="Times New Roman"/>
          <w:szCs w:val="24"/>
        </w:rPr>
        <w:t>Умеют работать с техническими средствами обучения, видят перспективу применени</w:t>
      </w:r>
      <w:r w:rsidRPr="00362133">
        <w:rPr>
          <w:rFonts w:ascii="Times New Roman" w:eastAsia="Times New Roman" w:hAnsi="Times New Roman" w:cs="Times New Roman"/>
          <w:szCs w:val="24"/>
        </w:rPr>
        <w:t xml:space="preserve">я информационно-коммуникационных ресурсов в образовательном процессе;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F2EE1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Стимулируют активность детей, их увлеченность познавательной и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практической деятельностью.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F2EE1" w:rsidP="000F2EE1">
      <w:pPr>
        <w:numPr>
          <w:ilvl w:val="0"/>
          <w:numId w:val="6"/>
        </w:numPr>
        <w:spacing w:after="12" w:line="269" w:lineRule="auto"/>
        <w:ind w:hanging="139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Реализует систему комплексного психолого- педагогического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сопровождения воспитанников и их родителей;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-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Times New Roman" w:hAnsi="Times New Roman" w:cs="Times New Roman"/>
          <w:szCs w:val="24"/>
        </w:rPr>
        <w:t>Владеют способами оптимизации образовательного процесса пут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ем включения в него новых форм дошкольного </w:t>
      </w:r>
      <w:r w:rsidRPr="00362133">
        <w:rPr>
          <w:rFonts w:ascii="Times New Roman" w:eastAsia="Times New Roman" w:hAnsi="Times New Roman" w:cs="Times New Roman"/>
          <w:szCs w:val="24"/>
        </w:rPr>
        <w:t xml:space="preserve">образования.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 w:rsidP="000F2EE1">
      <w:pPr>
        <w:spacing w:after="12" w:line="269" w:lineRule="auto"/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-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  </w:t>
      </w:r>
      <w:r w:rsidRPr="00362133">
        <w:rPr>
          <w:rFonts w:ascii="Times New Roman" w:eastAsia="Times New Roman" w:hAnsi="Times New Roman" w:cs="Times New Roman"/>
          <w:szCs w:val="24"/>
        </w:rPr>
        <w:t>Включают родителей в деятельность, на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правленную на создание условий, способствующих развитию, </w:t>
      </w:r>
      <w:r w:rsidR="00AE198B" w:rsidRPr="00362133">
        <w:rPr>
          <w:rFonts w:ascii="Times New Roman" w:eastAsia="Times New Roman" w:hAnsi="Times New Roman" w:cs="Times New Roman"/>
          <w:szCs w:val="24"/>
        </w:rPr>
        <w:t xml:space="preserve">оздоровлению и воспитанию их </w:t>
      </w:r>
      <w:r w:rsidRPr="00362133">
        <w:rPr>
          <w:rFonts w:ascii="Times New Roman" w:eastAsia="Times New Roman" w:hAnsi="Times New Roman" w:cs="Times New Roman"/>
          <w:szCs w:val="24"/>
        </w:rPr>
        <w:t xml:space="preserve">детей.  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12" w:line="269" w:lineRule="auto"/>
        <w:ind w:left="-5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>-</w:t>
      </w:r>
      <w:r w:rsidR="000F2EE1"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Times New Roman" w:hAnsi="Times New Roman" w:cs="Times New Roman"/>
          <w:szCs w:val="24"/>
        </w:rPr>
        <w:t xml:space="preserve">Владеет навыками анализа, прогнозирования и планирования своей деятельности.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04120C">
      <w:pPr>
        <w:spacing w:after="22" w:line="259" w:lineRule="auto"/>
        <w:ind w:left="-5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  <w:u w:val="single" w:color="000000"/>
        </w:rPr>
        <w:t>Для родителей.</w:t>
      </w: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AE198B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Оптимизирована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 модель взаимодействия детского сада и семьи.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AE198B" w:rsidP="00AE198B">
      <w:pPr>
        <w:numPr>
          <w:ilvl w:val="0"/>
          <w:numId w:val="6"/>
        </w:numPr>
        <w:spacing w:after="12" w:line="269" w:lineRule="auto"/>
        <w:ind w:hanging="139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Разработаны и реализованы проекты по работе с родителями с применением инновационных технологий в группе детского сада.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AE198B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 </w:t>
      </w:r>
      <w:r w:rsidR="0004120C" w:rsidRPr="00362133">
        <w:rPr>
          <w:rFonts w:ascii="Times New Roman" w:eastAsia="Times New Roman" w:hAnsi="Times New Roman" w:cs="Times New Roman"/>
          <w:szCs w:val="24"/>
        </w:rPr>
        <w:t>Созданы условия для получения   консультативной помощи</w:t>
      </w:r>
      <w:r w:rsidRPr="00362133">
        <w:rPr>
          <w:rFonts w:ascii="Times New Roman" w:eastAsia="Times New Roman" w:hAnsi="Times New Roman" w:cs="Times New Roman"/>
          <w:szCs w:val="24"/>
        </w:rPr>
        <w:t xml:space="preserve"> в воспитании и развитии детей,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 в </w:t>
      </w:r>
      <w:proofErr w:type="spellStart"/>
      <w:r w:rsidR="0004120C" w:rsidRPr="00362133">
        <w:rPr>
          <w:rFonts w:ascii="Times New Roman" w:eastAsia="Times New Roman" w:hAnsi="Times New Roman" w:cs="Times New Roman"/>
          <w:szCs w:val="24"/>
        </w:rPr>
        <w:t>т.ч</w:t>
      </w:r>
      <w:proofErr w:type="spellEnd"/>
      <w:r w:rsidR="0004120C" w:rsidRPr="00362133">
        <w:rPr>
          <w:rFonts w:ascii="Times New Roman" w:eastAsia="Times New Roman" w:hAnsi="Times New Roman" w:cs="Times New Roman"/>
          <w:szCs w:val="24"/>
        </w:rPr>
        <w:t xml:space="preserve">. для детей с ОВЗ, детей-инвалидов.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AE198B">
      <w:pPr>
        <w:numPr>
          <w:ilvl w:val="0"/>
          <w:numId w:val="6"/>
        </w:numPr>
        <w:spacing w:after="12" w:line="269" w:lineRule="auto"/>
        <w:ind w:hanging="139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lastRenderedPageBreak/>
        <w:t xml:space="preserve"> </w:t>
      </w:r>
      <w:r w:rsidR="0004120C" w:rsidRPr="00362133">
        <w:rPr>
          <w:rFonts w:ascii="Times New Roman" w:eastAsia="Times New Roman" w:hAnsi="Times New Roman" w:cs="Times New Roman"/>
          <w:szCs w:val="24"/>
        </w:rPr>
        <w:t>Со</w:t>
      </w:r>
      <w:r w:rsidRPr="00362133">
        <w:rPr>
          <w:rFonts w:ascii="Times New Roman" w:eastAsia="Times New Roman" w:hAnsi="Times New Roman" w:cs="Times New Roman"/>
          <w:szCs w:val="24"/>
        </w:rPr>
        <w:t xml:space="preserve">зданы условия для формирования у родителей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позитивного отношения к овладению знаниями педагогики и психологии. </w:t>
      </w:r>
      <w:r w:rsidR="0004120C" w:rsidRPr="00362133">
        <w:rPr>
          <w:rFonts w:ascii="Times New Roman" w:eastAsia="Segoe UI" w:hAnsi="Times New Roman" w:cs="Times New Roman"/>
          <w:szCs w:val="24"/>
        </w:rPr>
        <w:t xml:space="preserve"> </w:t>
      </w:r>
    </w:p>
    <w:p w:rsidR="00AA3760" w:rsidRPr="00362133" w:rsidRDefault="00AE198B" w:rsidP="00AE198B">
      <w:pPr>
        <w:spacing w:after="227" w:line="259" w:lineRule="auto"/>
        <w:ind w:left="0" w:firstLine="0"/>
        <w:jc w:val="both"/>
        <w:rPr>
          <w:rFonts w:ascii="Times New Roman" w:hAnsi="Times New Roman" w:cs="Times New Roman"/>
          <w:b/>
          <w:szCs w:val="24"/>
        </w:rPr>
      </w:pPr>
      <w:r w:rsidRPr="00362133">
        <w:rPr>
          <w:rFonts w:ascii="Times New Roman" w:eastAsia="Times New Roman" w:hAnsi="Times New Roman" w:cs="Times New Roman"/>
          <w:szCs w:val="24"/>
        </w:rPr>
        <w:t xml:space="preserve">- </w:t>
      </w:r>
      <w:r w:rsidR="0004120C" w:rsidRPr="00362133">
        <w:rPr>
          <w:rFonts w:ascii="Times New Roman" w:eastAsia="Times New Roman" w:hAnsi="Times New Roman" w:cs="Times New Roman"/>
          <w:szCs w:val="24"/>
        </w:rPr>
        <w:t>Налажена эффективная система взаимодействия с с</w:t>
      </w:r>
      <w:r w:rsidRPr="00362133">
        <w:rPr>
          <w:rFonts w:ascii="Times New Roman" w:eastAsia="Times New Roman" w:hAnsi="Times New Roman" w:cs="Times New Roman"/>
          <w:szCs w:val="24"/>
        </w:rPr>
        <w:t xml:space="preserve">оциальными партнерами в рамках </w:t>
      </w:r>
      <w:r w:rsidR="0004120C" w:rsidRPr="00362133">
        <w:rPr>
          <w:rFonts w:ascii="Times New Roman" w:eastAsia="Times New Roman" w:hAnsi="Times New Roman" w:cs="Times New Roman"/>
          <w:szCs w:val="24"/>
        </w:rPr>
        <w:t xml:space="preserve">реализации основной программы дошкольного образования МБДОУ </w:t>
      </w:r>
      <w:r w:rsidR="0004120C" w:rsidRPr="00362133">
        <w:rPr>
          <w:rFonts w:ascii="Times New Roman" w:hAnsi="Times New Roman" w:cs="Times New Roman"/>
          <w:b/>
          <w:szCs w:val="24"/>
        </w:rPr>
        <w:t xml:space="preserve"> </w:t>
      </w:r>
    </w:p>
    <w:p w:rsidR="00AE198B" w:rsidRPr="00362133" w:rsidRDefault="00AE198B" w:rsidP="00AE198B">
      <w:pPr>
        <w:spacing w:after="227" w:line="259" w:lineRule="auto"/>
        <w:ind w:left="0" w:firstLine="0"/>
        <w:jc w:val="both"/>
        <w:rPr>
          <w:rFonts w:ascii="Times New Roman" w:hAnsi="Times New Roman" w:cs="Times New Roman"/>
          <w:szCs w:val="24"/>
        </w:rPr>
      </w:pPr>
    </w:p>
    <w:p w:rsidR="00AA3760" w:rsidRPr="00362133" w:rsidRDefault="00362133" w:rsidP="00AE198B">
      <w:pPr>
        <w:pStyle w:val="4"/>
        <w:ind w:left="142" w:firstLine="0"/>
        <w:jc w:val="center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szCs w:val="24"/>
        </w:rPr>
        <w:t>9</w:t>
      </w:r>
      <w:r w:rsidR="00AE198B" w:rsidRPr="00362133">
        <w:rPr>
          <w:rFonts w:ascii="Times New Roman" w:hAnsi="Times New Roman" w:cs="Times New Roman"/>
          <w:szCs w:val="24"/>
        </w:rPr>
        <w:t>.</w:t>
      </w:r>
      <w:r w:rsidR="0004120C" w:rsidRPr="00362133">
        <w:rPr>
          <w:rFonts w:ascii="Times New Roman" w:hAnsi="Times New Roman" w:cs="Times New Roman"/>
          <w:szCs w:val="24"/>
        </w:rPr>
        <w:t>Возможные риски и способы их минимизации</w:t>
      </w:r>
    </w:p>
    <w:tbl>
      <w:tblPr>
        <w:tblStyle w:val="TableGrid"/>
        <w:tblW w:w="9573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AA3760" w:rsidRPr="00362133">
        <w:trPr>
          <w:trHeight w:val="29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Риски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Способы их минимизации </w:t>
            </w:r>
          </w:p>
        </w:tc>
      </w:tr>
      <w:tr w:rsidR="00AA3760" w:rsidRPr="00362133">
        <w:trPr>
          <w:trHeight w:val="135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263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Пассивность педагогической общественности по отношению к заявленным направлениям взаимодействия.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39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Повышении степени открытости образовательного учреждения, освещении деятельности </w:t>
            </w:r>
          </w:p>
          <w:p w:rsidR="00AA3760" w:rsidRPr="00362133" w:rsidRDefault="0004120C">
            <w:pPr>
              <w:spacing w:after="5" w:line="275" w:lineRule="auto"/>
              <w:ind w:left="0" w:right="63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коллектива ДОУ в СМИ, на сайте ДОУ, в форме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публичного доклада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>
        <w:trPr>
          <w:trHeight w:val="106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59" w:lineRule="auto"/>
              <w:ind w:left="0" w:right="852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Непонимание и нежелание родителей участвовать в жизни детского сада и совместно решать общие задачи.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AA3760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A3760" w:rsidRPr="00362133">
        <w:trPr>
          <w:trHeight w:val="108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19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Сдвиг сроков выполнения проектов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Программы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768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Придерживаться планов мероприятий, запланированных в программах.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>
        <w:trPr>
          <w:trHeight w:val="108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6" w:lineRule="auto"/>
              <w:ind w:left="0" w:right="161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Не достижение всех заявленных результатов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7" w:lineRule="auto"/>
              <w:ind w:left="0" w:right="106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Следовать плану программ или пересмотреть методы достижения желаемого результата.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A3760" w:rsidRPr="00362133">
        <w:trPr>
          <w:trHeight w:val="214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8" w:lineRule="auto"/>
              <w:ind w:left="0" w:right="59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Группа рисков, связанная с недостатками в управлении программой (изменение политики государства в отношении государственно-общественных форм управления образовательным учреждением).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60" w:rsidRPr="00362133" w:rsidRDefault="0004120C">
            <w:pPr>
              <w:spacing w:after="0" w:line="278" w:lineRule="auto"/>
              <w:ind w:left="0" w:right="66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Оперативного мониторинга реализации Государственной программы и ее подпрограмм проведение аттестации и переподготовка управленческих кадров системы образования. </w:t>
            </w:r>
          </w:p>
          <w:p w:rsidR="00AA3760" w:rsidRPr="00362133" w:rsidRDefault="0004120C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F952AA" w:rsidRPr="00362133" w:rsidTr="00626F9E">
        <w:trPr>
          <w:trHeight w:val="310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52AA" w:rsidRPr="00362133" w:rsidRDefault="00F952AA">
            <w:pPr>
              <w:spacing w:after="0" w:line="259" w:lineRule="auto"/>
              <w:ind w:left="0" w:right="257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Группа рисков, связанная с формальностью реализации задач программы (нехватка </w:t>
            </w:r>
          </w:p>
          <w:p w:rsidR="00F952AA" w:rsidRPr="00362133" w:rsidRDefault="00F952AA">
            <w:pPr>
              <w:spacing w:after="0" w:line="278" w:lineRule="auto"/>
              <w:ind w:left="0" w:right="646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педагогического персонала учреждения и его неготовность к работе в инновационном режиме, формализм при реализации программных задач, организации мероприятий в рамках программы). </w:t>
            </w:r>
          </w:p>
          <w:p w:rsidR="00F952AA" w:rsidRPr="00362133" w:rsidRDefault="00F952AA" w:rsidP="00626F9E">
            <w:pPr>
              <w:spacing w:after="0" w:line="259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52AA" w:rsidRPr="00362133" w:rsidRDefault="00F952AA">
            <w:pPr>
              <w:spacing w:after="0" w:line="277" w:lineRule="auto"/>
              <w:ind w:left="0" w:right="936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eastAsia="Times New Roman" w:hAnsi="Times New Roman" w:cs="Times New Roman"/>
                <w:szCs w:val="24"/>
              </w:rPr>
              <w:t xml:space="preserve">Оперативное консультирование всех исполнителей. </w:t>
            </w:r>
          </w:p>
          <w:p w:rsidR="00F952AA" w:rsidRPr="00362133" w:rsidRDefault="00F952AA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36213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</w:tbl>
    <w:p w:rsidR="00AA3760" w:rsidRPr="00362133" w:rsidRDefault="0004120C">
      <w:pPr>
        <w:spacing w:after="0" w:line="259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62133">
        <w:rPr>
          <w:rFonts w:ascii="Times New Roman" w:hAnsi="Times New Roman" w:cs="Times New Roman"/>
          <w:b/>
          <w:szCs w:val="24"/>
        </w:rPr>
        <w:t xml:space="preserve"> </w:t>
      </w:r>
    </w:p>
    <w:sectPr w:rsidR="00AA3760" w:rsidRPr="00362133" w:rsidSect="006373AE">
      <w:pgSz w:w="11906" w:h="16838"/>
      <w:pgMar w:top="851" w:right="845" w:bottom="11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417"/>
        </w:tabs>
        <w:ind w:left="417" w:firstLine="0"/>
      </w:pPr>
      <w:rPr>
        <w:rFonts w:ascii="Symbol" w:hAnsi="Symbol" w:cs="Wingdings"/>
      </w:rPr>
    </w:lvl>
  </w:abstractNum>
  <w:abstractNum w:abstractNumId="1" w15:restartNumberingAfterBreak="0">
    <w:nsid w:val="07306E3B"/>
    <w:multiLevelType w:val="hybridMultilevel"/>
    <w:tmpl w:val="4F0CE7DA"/>
    <w:lvl w:ilvl="0" w:tplc="2200A47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E4CD42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C7CAC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0A9090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47184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88DDA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E6A4C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A951E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E381A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D97845"/>
    <w:multiLevelType w:val="hybridMultilevel"/>
    <w:tmpl w:val="64AA54E2"/>
    <w:lvl w:ilvl="0" w:tplc="B852988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63FD2">
      <w:start w:val="1"/>
      <w:numFmt w:val="lowerLetter"/>
      <w:lvlText w:val="%2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FCC19E">
      <w:start w:val="1"/>
      <w:numFmt w:val="lowerRoman"/>
      <w:lvlText w:val="%3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D0E4AE">
      <w:start w:val="1"/>
      <w:numFmt w:val="decimal"/>
      <w:lvlText w:val="%4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0ACA0">
      <w:start w:val="1"/>
      <w:numFmt w:val="lowerLetter"/>
      <w:lvlText w:val="%5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D23C6A">
      <w:start w:val="1"/>
      <w:numFmt w:val="lowerRoman"/>
      <w:lvlText w:val="%6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2DDC4">
      <w:start w:val="1"/>
      <w:numFmt w:val="decimal"/>
      <w:lvlText w:val="%7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9E7890">
      <w:start w:val="1"/>
      <w:numFmt w:val="lowerLetter"/>
      <w:lvlText w:val="%8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AD786">
      <w:start w:val="1"/>
      <w:numFmt w:val="lowerRoman"/>
      <w:lvlText w:val="%9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115ABE"/>
    <w:multiLevelType w:val="hybridMultilevel"/>
    <w:tmpl w:val="CBEEE80E"/>
    <w:lvl w:ilvl="0" w:tplc="EA22C27A">
      <w:start w:val="1"/>
      <w:numFmt w:val="bullet"/>
      <w:lvlText w:val="-"/>
      <w:lvlJc w:val="left"/>
      <w:pPr>
        <w:ind w:left="1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7A9100">
      <w:start w:val="1"/>
      <w:numFmt w:val="bullet"/>
      <w:lvlText w:val="o"/>
      <w:lvlJc w:val="left"/>
      <w:pPr>
        <w:ind w:left="1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8F7CE">
      <w:start w:val="1"/>
      <w:numFmt w:val="bullet"/>
      <w:lvlText w:val="▪"/>
      <w:lvlJc w:val="left"/>
      <w:pPr>
        <w:ind w:left="1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96ED30">
      <w:start w:val="1"/>
      <w:numFmt w:val="bullet"/>
      <w:lvlText w:val="•"/>
      <w:lvlJc w:val="left"/>
      <w:pPr>
        <w:ind w:left="2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0C1FC6">
      <w:start w:val="1"/>
      <w:numFmt w:val="bullet"/>
      <w:lvlText w:val="o"/>
      <w:lvlJc w:val="left"/>
      <w:pPr>
        <w:ind w:left="3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F63948">
      <w:start w:val="1"/>
      <w:numFmt w:val="bullet"/>
      <w:lvlText w:val="▪"/>
      <w:lvlJc w:val="left"/>
      <w:pPr>
        <w:ind w:left="3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248B4C">
      <w:start w:val="1"/>
      <w:numFmt w:val="bullet"/>
      <w:lvlText w:val="•"/>
      <w:lvlJc w:val="left"/>
      <w:pPr>
        <w:ind w:left="4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88748">
      <w:start w:val="1"/>
      <w:numFmt w:val="bullet"/>
      <w:lvlText w:val="o"/>
      <w:lvlJc w:val="left"/>
      <w:pPr>
        <w:ind w:left="54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23DDA">
      <w:start w:val="1"/>
      <w:numFmt w:val="bullet"/>
      <w:lvlText w:val="▪"/>
      <w:lvlJc w:val="left"/>
      <w:pPr>
        <w:ind w:left="61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2E2540"/>
    <w:multiLevelType w:val="hybridMultilevel"/>
    <w:tmpl w:val="6D90BDBE"/>
    <w:lvl w:ilvl="0" w:tplc="BB402016">
      <w:start w:val="1"/>
      <w:numFmt w:val="bullet"/>
      <w:lvlText w:val="-"/>
      <w:lvlJc w:val="left"/>
      <w:pPr>
        <w:ind w:left="1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2C6E6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96A228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20714E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E6636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AD89A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EE9CD2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4FFAC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E2BE2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1A56AB"/>
    <w:multiLevelType w:val="hybridMultilevel"/>
    <w:tmpl w:val="637604E2"/>
    <w:lvl w:ilvl="0" w:tplc="D56403BC">
      <w:start w:val="1"/>
      <w:numFmt w:val="bullet"/>
      <w:lvlText w:val="•"/>
      <w:lvlJc w:val="left"/>
      <w:pPr>
        <w:ind w:left="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52C73A">
      <w:start w:val="1"/>
      <w:numFmt w:val="bullet"/>
      <w:lvlText w:val="o"/>
      <w:lvlJc w:val="left"/>
      <w:pPr>
        <w:ind w:left="1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3E109A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1AA654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70A320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241264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E0F2A4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A0626A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DA65FE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563B72"/>
    <w:multiLevelType w:val="hybridMultilevel"/>
    <w:tmpl w:val="73A2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25370"/>
    <w:multiLevelType w:val="hybridMultilevel"/>
    <w:tmpl w:val="5C28CD1E"/>
    <w:lvl w:ilvl="0" w:tplc="90627F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089A1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784CF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A8500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FA988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0A7F5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CE462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665C2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D0428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CF184B"/>
    <w:multiLevelType w:val="hybridMultilevel"/>
    <w:tmpl w:val="76226F22"/>
    <w:lvl w:ilvl="0" w:tplc="D6644AB8">
      <w:start w:val="1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560E84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8C8AD2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2CC88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BCC77E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CAE848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A22246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544954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B61CC6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1B729C"/>
    <w:multiLevelType w:val="hybridMultilevel"/>
    <w:tmpl w:val="354AE97E"/>
    <w:lvl w:ilvl="0" w:tplc="0B204EEE">
      <w:start w:val="1"/>
      <w:numFmt w:val="bullet"/>
      <w:lvlText w:val="•"/>
      <w:lvlJc w:val="left"/>
      <w:pPr>
        <w:ind w:left="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28940E">
      <w:start w:val="1"/>
      <w:numFmt w:val="bullet"/>
      <w:lvlText w:val="o"/>
      <w:lvlJc w:val="left"/>
      <w:pPr>
        <w:ind w:left="1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8A3D72">
      <w:start w:val="1"/>
      <w:numFmt w:val="bullet"/>
      <w:lvlText w:val="▪"/>
      <w:lvlJc w:val="left"/>
      <w:pPr>
        <w:ind w:left="2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9A8E50">
      <w:start w:val="1"/>
      <w:numFmt w:val="bullet"/>
      <w:lvlText w:val="•"/>
      <w:lvlJc w:val="left"/>
      <w:pPr>
        <w:ind w:left="2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2AFC28">
      <w:start w:val="1"/>
      <w:numFmt w:val="bullet"/>
      <w:lvlText w:val="o"/>
      <w:lvlJc w:val="left"/>
      <w:pPr>
        <w:ind w:left="3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0E6ECC">
      <w:start w:val="1"/>
      <w:numFmt w:val="bullet"/>
      <w:lvlText w:val="▪"/>
      <w:lvlJc w:val="left"/>
      <w:pPr>
        <w:ind w:left="4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84049C">
      <w:start w:val="1"/>
      <w:numFmt w:val="bullet"/>
      <w:lvlText w:val="•"/>
      <w:lvlJc w:val="left"/>
      <w:pPr>
        <w:ind w:left="5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489B36">
      <w:start w:val="1"/>
      <w:numFmt w:val="bullet"/>
      <w:lvlText w:val="o"/>
      <w:lvlJc w:val="left"/>
      <w:pPr>
        <w:ind w:left="5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CE3248">
      <w:start w:val="1"/>
      <w:numFmt w:val="bullet"/>
      <w:lvlText w:val="▪"/>
      <w:lvlJc w:val="left"/>
      <w:pPr>
        <w:ind w:left="6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2825A02"/>
    <w:multiLevelType w:val="hybridMultilevel"/>
    <w:tmpl w:val="87400BEA"/>
    <w:lvl w:ilvl="0" w:tplc="5886996E">
      <w:start w:val="1"/>
      <w:numFmt w:val="decimal"/>
      <w:lvlText w:val="%1"/>
      <w:lvlJc w:val="left"/>
      <w:pPr>
        <w:ind w:left="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72659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F6AD1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C46DC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AFBE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A98F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36579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4EA7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24DFE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F153A21"/>
    <w:multiLevelType w:val="hybridMultilevel"/>
    <w:tmpl w:val="4242412E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73425"/>
    <w:multiLevelType w:val="hybridMultilevel"/>
    <w:tmpl w:val="62BE7A54"/>
    <w:lvl w:ilvl="0" w:tplc="78B8CBC2">
      <w:start w:val="1"/>
      <w:numFmt w:val="bullet"/>
      <w:lvlText w:val="-"/>
      <w:lvlJc w:val="left"/>
      <w:pPr>
        <w:ind w:left="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F28C50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A4B078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42D358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85DE6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22EFC4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0C818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EBF78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016AC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8441521"/>
    <w:multiLevelType w:val="hybridMultilevel"/>
    <w:tmpl w:val="D29AF8D0"/>
    <w:lvl w:ilvl="0" w:tplc="39644192">
      <w:start w:val="5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96144CD"/>
    <w:multiLevelType w:val="hybridMultilevel"/>
    <w:tmpl w:val="C7A0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12"/>
  </w:num>
  <w:num w:numId="6">
    <w:abstractNumId w:val="1"/>
  </w:num>
  <w:num w:numId="7">
    <w:abstractNumId w:val="9"/>
  </w:num>
  <w:num w:numId="8">
    <w:abstractNumId w:val="7"/>
  </w:num>
  <w:num w:numId="9">
    <w:abstractNumId w:val="5"/>
  </w:num>
  <w:num w:numId="10">
    <w:abstractNumId w:val="2"/>
  </w:num>
  <w:num w:numId="11">
    <w:abstractNumId w:val="14"/>
  </w:num>
  <w:num w:numId="12">
    <w:abstractNumId w:val="6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60"/>
    <w:rsid w:val="0004120C"/>
    <w:rsid w:val="00055959"/>
    <w:rsid w:val="000F2EE1"/>
    <w:rsid w:val="00256A92"/>
    <w:rsid w:val="00362133"/>
    <w:rsid w:val="00626F9E"/>
    <w:rsid w:val="006373AE"/>
    <w:rsid w:val="006B0402"/>
    <w:rsid w:val="006F2C7F"/>
    <w:rsid w:val="0087779B"/>
    <w:rsid w:val="008D6C10"/>
    <w:rsid w:val="0090326C"/>
    <w:rsid w:val="00A001C4"/>
    <w:rsid w:val="00A56983"/>
    <w:rsid w:val="00AA3760"/>
    <w:rsid w:val="00AA4E0F"/>
    <w:rsid w:val="00AE198B"/>
    <w:rsid w:val="00B67059"/>
    <w:rsid w:val="00BC54F3"/>
    <w:rsid w:val="00C9287B"/>
    <w:rsid w:val="00C96F83"/>
    <w:rsid w:val="00E75858"/>
    <w:rsid w:val="00E75BBD"/>
    <w:rsid w:val="00F9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60BD"/>
  <w15:docId w15:val="{86FFB2B2-83BC-4192-83FF-DC235242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left="10" w:hanging="10"/>
    </w:pPr>
    <w:rPr>
      <w:rFonts w:ascii="Cambria" w:eastAsia="Cambria" w:hAnsi="Cambria" w:cs="Cambria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3"/>
      <w:ind w:left="10" w:right="9" w:hanging="10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2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Cambria" w:eastAsia="Cambria" w:hAnsi="Cambria" w:cs="Cambria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Cambria" w:eastAsia="Cambria" w:hAnsi="Cambria" w:cs="Cambria"/>
      <w:b/>
      <w:color w:val="000000"/>
      <w:sz w:val="28"/>
    </w:rPr>
  </w:style>
  <w:style w:type="character" w:customStyle="1" w:styleId="10">
    <w:name w:val="Заголовок 1 Знак"/>
    <w:link w:val="1"/>
    <w:rPr>
      <w:rFonts w:ascii="Cambria" w:eastAsia="Cambria" w:hAnsi="Cambria" w:cs="Cambria"/>
      <w:b/>
      <w:color w:val="000000"/>
      <w:sz w:val="32"/>
    </w:rPr>
  </w:style>
  <w:style w:type="character" w:customStyle="1" w:styleId="40">
    <w:name w:val="Заголовок 4 Знак"/>
    <w:link w:val="4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8D6C1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table" w:styleId="a4">
    <w:name w:val="Table Grid"/>
    <w:basedOn w:val="a1"/>
    <w:uiPriority w:val="59"/>
    <w:rsid w:val="000559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rsid w:val="00055959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055959"/>
    <w:pPr>
      <w:suppressAutoHyphens/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Cs w:val="24"/>
      <w:lang w:eastAsia="ar-SA"/>
    </w:rPr>
  </w:style>
  <w:style w:type="paragraph" w:styleId="a7">
    <w:name w:val="No Spacing"/>
    <w:link w:val="a8"/>
    <w:uiPriority w:val="1"/>
    <w:qFormat/>
    <w:rsid w:val="006F2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rsid w:val="006F2C7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kazka-kov.ru/svetlyachok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5290</Words>
  <Characters>30156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Нина</cp:lastModifiedBy>
  <cp:revision>5</cp:revision>
  <dcterms:created xsi:type="dcterms:W3CDTF">2023-06-08T07:06:00Z</dcterms:created>
  <dcterms:modified xsi:type="dcterms:W3CDTF">2023-06-08T15:23:00Z</dcterms:modified>
</cp:coreProperties>
</file>