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E5" w:rsidRPr="00396599" w:rsidRDefault="001E5BE5" w:rsidP="001E5BE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96599">
        <w:rPr>
          <w:rFonts w:ascii="Times New Roman" w:hAnsi="Times New Roman"/>
          <w:b/>
          <w:i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1E5BE5" w:rsidRPr="00396599" w:rsidRDefault="001E5BE5" w:rsidP="001E5BE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96599">
        <w:rPr>
          <w:rFonts w:ascii="Times New Roman" w:hAnsi="Times New Roman"/>
          <w:b/>
          <w:i/>
          <w:sz w:val="24"/>
          <w:szCs w:val="24"/>
        </w:rPr>
        <w:t xml:space="preserve"> с. Бутырки Задонского муниципального района Липецкой области.</w:t>
      </w:r>
    </w:p>
    <w:p w:rsidR="001E5BE5" w:rsidRPr="00396599" w:rsidRDefault="001E5BE5" w:rsidP="001E5BE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5D9F" w:rsidRDefault="00F05D9F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F05D9F" w:rsidRDefault="00F05D9F" w:rsidP="00F05D9F">
      <w:pPr>
        <w:jc w:val="center"/>
        <w:rPr>
          <w:rFonts w:ascii="Times New Roman" w:hAnsi="Times New Roman"/>
          <w:sz w:val="24"/>
          <w:szCs w:val="24"/>
        </w:rPr>
      </w:pPr>
    </w:p>
    <w:p w:rsidR="00F05D9F" w:rsidRDefault="00AF2DC7" w:rsidP="00AF2DC7">
      <w:pPr>
        <w:jc w:val="right"/>
        <w:rPr>
          <w:rFonts w:ascii="Times New Roman" w:hAnsi="Times New Roman"/>
          <w:sz w:val="24"/>
          <w:szCs w:val="24"/>
        </w:rPr>
      </w:pPr>
      <w:r w:rsidRPr="00AF2DC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194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C7" w:rsidRDefault="00AF2DC7" w:rsidP="00F64E99">
      <w:pPr>
        <w:rPr>
          <w:rFonts w:ascii="Times New Roman" w:hAnsi="Times New Roman"/>
          <w:sz w:val="24"/>
          <w:szCs w:val="24"/>
        </w:rPr>
      </w:pPr>
    </w:p>
    <w:p w:rsidR="00AF2DC7" w:rsidRDefault="00AF2DC7" w:rsidP="00F64E99">
      <w:pPr>
        <w:rPr>
          <w:rFonts w:ascii="Times New Roman" w:hAnsi="Times New Roman"/>
          <w:sz w:val="24"/>
          <w:szCs w:val="24"/>
        </w:rPr>
      </w:pPr>
    </w:p>
    <w:p w:rsidR="00396599" w:rsidRDefault="00396599" w:rsidP="00F64E99">
      <w:pPr>
        <w:rPr>
          <w:rFonts w:ascii="Times New Roman" w:hAnsi="Times New Roman"/>
          <w:sz w:val="24"/>
          <w:szCs w:val="24"/>
        </w:rPr>
      </w:pPr>
    </w:p>
    <w:p w:rsidR="00F64E99" w:rsidRDefault="00F64E99" w:rsidP="00F64E99">
      <w:pPr>
        <w:rPr>
          <w:rFonts w:ascii="Times New Roman" w:hAnsi="Times New Roman"/>
          <w:sz w:val="24"/>
          <w:szCs w:val="24"/>
        </w:rPr>
      </w:pPr>
    </w:p>
    <w:p w:rsidR="00F64E99" w:rsidRPr="00872BA6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b/>
          <w:i/>
          <w:color w:val="333333"/>
          <w:kern w:val="36"/>
          <w:sz w:val="40"/>
          <w:szCs w:val="40"/>
          <w:lang w:eastAsia="ru-RU"/>
        </w:rPr>
      </w:pPr>
      <w:r w:rsidRPr="00872BA6">
        <w:rPr>
          <w:rFonts w:ascii="Times New Roman" w:eastAsia="Times New Roman" w:hAnsi="Times New Roman"/>
          <w:b/>
          <w:i/>
          <w:color w:val="333333"/>
          <w:kern w:val="36"/>
          <w:sz w:val="40"/>
          <w:szCs w:val="40"/>
          <w:lang w:eastAsia="ru-RU"/>
        </w:rPr>
        <w:t xml:space="preserve">Отчет </w:t>
      </w:r>
    </w:p>
    <w:p w:rsidR="00F64E99" w:rsidRPr="00872BA6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872BA6">
        <w:rPr>
          <w:rFonts w:ascii="Times New Roman" w:eastAsia="Times New Roman" w:hAnsi="Times New Roman"/>
          <w:b/>
          <w:i/>
          <w:color w:val="333333"/>
          <w:kern w:val="36"/>
          <w:sz w:val="32"/>
          <w:szCs w:val="32"/>
          <w:lang w:eastAsia="ru-RU"/>
        </w:rPr>
        <w:t xml:space="preserve">о результатах </w:t>
      </w:r>
      <w:proofErr w:type="spellStart"/>
      <w:r w:rsidRPr="00872BA6">
        <w:rPr>
          <w:rFonts w:ascii="Times New Roman" w:eastAsia="Times New Roman" w:hAnsi="Times New Roman"/>
          <w:b/>
          <w:i/>
          <w:color w:val="333333"/>
          <w:kern w:val="36"/>
          <w:sz w:val="32"/>
          <w:szCs w:val="32"/>
          <w:lang w:eastAsia="ru-RU"/>
        </w:rPr>
        <w:t>самообследования</w:t>
      </w:r>
      <w:proofErr w:type="spellEnd"/>
      <w:r w:rsidRPr="00872BA6">
        <w:rPr>
          <w:rFonts w:ascii="Times New Roman" w:eastAsia="Times New Roman" w:hAnsi="Times New Roman"/>
          <w:b/>
          <w:i/>
          <w:color w:val="333333"/>
          <w:kern w:val="36"/>
          <w:sz w:val="32"/>
          <w:szCs w:val="32"/>
          <w:lang w:eastAsia="ru-RU"/>
        </w:rPr>
        <w:t xml:space="preserve"> МБДОУ детского сада</w:t>
      </w:r>
      <w:r w:rsidR="00872BA6">
        <w:rPr>
          <w:rFonts w:ascii="Times New Roman" w:eastAsia="Times New Roman" w:hAnsi="Times New Roman"/>
          <w:b/>
          <w:i/>
          <w:color w:val="333333"/>
          <w:kern w:val="36"/>
          <w:sz w:val="32"/>
          <w:szCs w:val="32"/>
          <w:lang w:eastAsia="ru-RU"/>
        </w:rPr>
        <w:t xml:space="preserve"> «Непоседы» с. </w:t>
      </w:r>
      <w:r w:rsidRPr="00872BA6">
        <w:rPr>
          <w:rFonts w:ascii="Times New Roman" w:eastAsia="Times New Roman" w:hAnsi="Times New Roman"/>
          <w:b/>
          <w:i/>
          <w:color w:val="333333"/>
          <w:kern w:val="36"/>
          <w:sz w:val="32"/>
          <w:szCs w:val="32"/>
          <w:lang w:eastAsia="ru-RU"/>
        </w:rPr>
        <w:t xml:space="preserve">Бутырки </w:t>
      </w:r>
      <w:r w:rsidR="006835E9" w:rsidRPr="00872BA6">
        <w:rPr>
          <w:rFonts w:ascii="Times New Roman" w:eastAsia="Times New Roman" w:hAnsi="Times New Roman"/>
          <w:b/>
          <w:i/>
          <w:color w:val="333333"/>
          <w:sz w:val="32"/>
          <w:szCs w:val="32"/>
          <w:lang w:eastAsia="ru-RU"/>
        </w:rPr>
        <w:t>за</w:t>
      </w:r>
      <w:r w:rsidR="009E1207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2016</w:t>
      </w:r>
      <w:r w:rsidR="00872BA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– 2017 уч.</w:t>
      </w:r>
      <w:r w:rsidRPr="00872BA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год </w:t>
      </w: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0446CE" w:rsidRDefault="000446CE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F64E99" w:rsidRDefault="00F64E99" w:rsidP="00F64E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</w:p>
    <w:p w:rsidR="006835E9" w:rsidRDefault="00C80318" w:rsidP="00396599">
      <w:pPr>
        <w:shd w:val="clear" w:color="auto" w:fill="FFFFFF"/>
        <w:spacing w:before="150" w:after="45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2017г.</w:t>
      </w: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</w:t>
      </w:r>
      <w:r w:rsidR="00E42A0E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Аналитическая часть</w:t>
      </w:r>
    </w:p>
    <w:p w:rsidR="00F64E99" w:rsidRPr="00C80318" w:rsidRDefault="00F64E99" w:rsidP="00F64E99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основании приказа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образовательной организации» и с целью определения эффективности образовательной деятельности дошкольн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ого учреждения за 2016 -2017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учебный год, выявления возникших проблем в работе, а также для определения дальнейших перспектив развития была проведена процедура </w:t>
      </w:r>
      <w:proofErr w:type="spell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ДОУ.</w:t>
      </w:r>
    </w:p>
    <w:p w:rsidR="00F64E99" w:rsidRPr="00C80318" w:rsidRDefault="00E42A0E" w:rsidP="00F64E99">
      <w:pPr>
        <w:spacing w:before="225" w:after="225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46C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F64E99"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Общая характеристика образовательного учреждения.</w:t>
      </w:r>
    </w:p>
    <w:p w:rsidR="00F64E99" w:rsidRPr="00C80318" w:rsidRDefault="00F64E99" w:rsidP="00F64E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с. Бутырки</w:t>
      </w:r>
      <w:r w:rsidRPr="00C80318">
        <w:rPr>
          <w:rFonts w:ascii="Times New Roman" w:hAnsi="Times New Roman"/>
          <w:sz w:val="24"/>
          <w:szCs w:val="24"/>
          <w:lang w:eastAsia="ru-RU"/>
        </w:rPr>
        <w:t xml:space="preserve"> введено в эксплуатацию в 2013 году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располагается по адресу: Липецкая область, Задонский район, с. Бутырки, ул. Рабочая, 11;</w:t>
      </w:r>
    </w:p>
    <w:p w:rsidR="00F64E99" w:rsidRPr="00C80318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Тел:8 (47471) 3 – 92 - 75. </w:t>
      </w:r>
    </w:p>
    <w:p w:rsidR="00F64E99" w:rsidRPr="00C80318" w:rsidRDefault="00E42A0E" w:rsidP="00F64E99">
      <w:pPr>
        <w:spacing w:after="0" w:line="315" w:lineRule="atLeast"/>
        <w:ind w:left="150" w:hanging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46CE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   3.</w:t>
      </w:r>
      <w:r w:rsidRPr="00C80318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="00F64E99"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="00F64E99" w:rsidRPr="00C80318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Организационно-правовое обеспечение деятельности</w:t>
      </w:r>
    </w:p>
    <w:p w:rsidR="00F64E99" w:rsidRPr="00C80318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42A0E"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</w:t>
      </w:r>
      <w:r w:rsidRPr="00C80318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.1. Учредительные документы: </w:t>
      </w:r>
    </w:p>
    <w:p w:rsidR="00F64E99" w:rsidRPr="00C80318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Устав</w:t>
      </w:r>
      <w:r w:rsidRPr="00C803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детского сада с. Бутырки</w:t>
      </w:r>
      <w:r w:rsidR="009146CE">
        <w:rPr>
          <w:rFonts w:ascii="Times New Roman" w:eastAsia="Times New Roman" w:hAnsi="Times New Roman"/>
          <w:sz w:val="24"/>
          <w:szCs w:val="24"/>
          <w:lang w:eastAsia="ru-RU"/>
        </w:rPr>
        <w:t>, утвержденного приказом №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>169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образования администрации Задонского муниципально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>го района Липецкой области от 17.04.2017 г.</w:t>
      </w: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4E99" w:rsidRPr="00C80318" w:rsidRDefault="009146CE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Лицензия на право ведения </w:t>
      </w:r>
      <w:r w:rsidR="00F64E9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образовательной</w:t>
      </w:r>
      <w:r w:rsidR="006835E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F64E99" w:rsidRPr="00C8031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64E99" w:rsidRPr="00C80318">
        <w:rPr>
          <w:rFonts w:ascii="Times New Roman" w:eastAsia="Times New Roman" w:hAnsi="Times New Roman"/>
          <w:sz w:val="24"/>
          <w:szCs w:val="24"/>
          <w:lang w:eastAsia="ru-RU"/>
        </w:rPr>
        <w:t>выданной   Управлением образова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науки Липецкой области </w:t>
      </w:r>
      <w:r w:rsidR="00303545" w:rsidRPr="00C80318">
        <w:rPr>
          <w:rFonts w:ascii="Times New Roman" w:eastAsia="Times New Roman" w:hAnsi="Times New Roman"/>
          <w:sz w:val="24"/>
          <w:szCs w:val="24"/>
          <w:lang w:eastAsia="ru-RU"/>
        </w:rPr>
        <w:t>"18" мая 2017 г. № 1597</w:t>
      </w:r>
      <w:r w:rsidR="00F64E99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– бессрочно.</w:t>
      </w:r>
      <w:r w:rsidR="00E42A0E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Свидетельство о государственной регистрации юридического лица 48 №001629903 от 26 апреля 2013 года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Свидетельство о постановке на учёт Российской организации в налоговом органе по месту её нахождения 48№001629904 от 26 апреля 2013 года </w:t>
      </w:r>
    </w:p>
    <w:p w:rsidR="00E42A0E" w:rsidRPr="00C80318" w:rsidRDefault="00E42A0E" w:rsidP="00E42A0E">
      <w:pPr>
        <w:spacing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ИНН/КПП 4808015911/480801001; ОГРН:1134816000197  </w:t>
      </w:r>
    </w:p>
    <w:p w:rsidR="00F64E99" w:rsidRPr="00C80318" w:rsidRDefault="00F64E99" w:rsidP="00F64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hAnsi="Times New Roman"/>
          <w:sz w:val="24"/>
          <w:szCs w:val="24"/>
        </w:rPr>
        <w:t>Учредителем ДОУ является отдел образования администрации Задонского муниципального района Липецкой области.</w:t>
      </w:r>
    </w:p>
    <w:p w:rsidR="00F64E99" w:rsidRPr="00C80318" w:rsidRDefault="00E42A0E" w:rsidP="00E42A0E">
      <w:pPr>
        <w:spacing w:after="0" w:line="31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hAnsi="Times New Roman"/>
          <w:sz w:val="24"/>
          <w:szCs w:val="24"/>
        </w:rPr>
        <w:t xml:space="preserve">      </w:t>
      </w:r>
      <w:r w:rsidR="00F64E99" w:rsidRPr="00C80318">
        <w:rPr>
          <w:rFonts w:ascii="Times New Roman" w:hAnsi="Times New Roman"/>
          <w:sz w:val="24"/>
          <w:szCs w:val="24"/>
        </w:rPr>
        <w:t>Место нахождения Учредителя: 399200, Липецкая область, г. Задонск, ул. Ленина, д.31</w:t>
      </w:r>
      <w:r w:rsidR="00F64E9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C80318" w:rsidRDefault="00F64E99" w:rsidP="00F64E99">
      <w:pPr>
        <w:spacing w:after="0" w:line="315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C80318" w:rsidRDefault="00F64E99" w:rsidP="00F64E99">
      <w:pPr>
        <w:spacing w:after="0" w:line="315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Перечень локальных актов дошкольного образовательного учреждения: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Положение о приёме воспитанников;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 Договор с родителями (законными представителями)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·Коллективный договор; 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Правила внутреннего распорядка для воспитанников, для сотрудников;</w:t>
      </w:r>
    </w:p>
    <w:p w:rsidR="00F64E99" w:rsidRPr="00C80318" w:rsidRDefault="00F64E99" w:rsidP="00F64E9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· Другие локальные акты в соответствии с ФЗ –273 «Об образовании в Российской Федерации». </w:t>
      </w:r>
    </w:p>
    <w:p w:rsidR="00F64E99" w:rsidRPr="00C80318" w:rsidRDefault="00F64E99" w:rsidP="00F64E9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сайт ДОУ: </w:t>
      </w:r>
      <w:hyperlink r:id="rId9" w:history="1"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http://4990.</w:t>
        </w:r>
        <w:proofErr w:type="spellStart"/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maam</w:t>
        </w:r>
        <w:proofErr w:type="spellEnd"/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Pr="00C80318" w:rsidRDefault="00F64E99" w:rsidP="00F64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" w:history="1"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butyrki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detsad</w:t>
        </w:r>
        <w:r w:rsidRPr="00C80318">
          <w:rPr>
            <w:rStyle w:val="a3"/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@yandex.ru</w:t>
        </w:r>
      </w:hyperlink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64E99" w:rsidRDefault="00F64E99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Режим работы: с 07.30 до 18.00, длительность – 10,5 часов, суббота-воскресенье: выходной.</w:t>
      </w:r>
      <w:r w:rsidR="00E42A0E" w:rsidRPr="00C80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46CE" w:rsidRPr="00C80318" w:rsidRDefault="009146CE" w:rsidP="00F64E99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A0E" w:rsidRPr="00C80318" w:rsidRDefault="006D7CE6" w:rsidP="00E42A0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</w:t>
      </w:r>
      <w:r w:rsidR="00E42A0E"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Оценка образовательной деятельности ДОУ.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образовательного процесса осуществляется по Основной образовательной программе дошкольного образования Муниципального бюджетного дошкольного образовательного учреждения детского сада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детский сад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с. Бутырки имеет право на ведение образовательной деятельнос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 по </w:t>
      </w:r>
      <w:proofErr w:type="gramStart"/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адресу:   </w:t>
      </w:r>
      <w:proofErr w:type="gramEnd"/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399237,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с. Бутырки, ул. Рабочая, д. 11. Здание соответствует санитарным и гигиеническим нормам, обеспечивающим охрану здоровья воспитанников и работников, оборудовано и оснащено для реализации образовательных дошкольных программ.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теку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щем учебном году функционировала 1 общеразвивающая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групп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Количествен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ный состав детей составил – 19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воспитанник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организуется в соответствии с Основной образовательной программой дошкольного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 МБДОУ детский сад 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«Непоседы» 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с. Бутырки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направлена на развитие в детях познавательного интереса, развитие личности ребёнка, патриотическое и нравственное воспитание, поддержку традиционных ценностей, обеспечение эмоционального благополучия каждого ребёнка.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программы–создание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42A0E" w:rsidRPr="00C80318" w:rsidRDefault="00E42A0E" w:rsidP="009D379F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 в ДО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 направлена на реализацию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задач, обозначенных в основной образовательной программе дошкольного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образования МБДОУ д/сад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задаёт основополагающие принципы, цели и задачи воспитания детей раннего и дошкольного возраста, создавая простор для творческого использования различных парциальных программ, педагогических технологий и успешно, интегрируется со всеми образовательными областями через: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участие детей в целевых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прогулках, экскурсиях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обеспечивает необходимую двигательную активность и способствует сохранению и укреплению здоровья дошкольников;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обсуждение с детьми прави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 безопасного поведения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правил пожарной безопасности лесу («Как правильно переходить дорогу», «Как вести себя в лесу» и др.);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участие в совместном с воспитателем и родителями труде на участке детского сада;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рассматривание иллюстраций, дидактических картинок, отражающих отношение людей к м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алой родине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ях, происходящих в родном селе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 досто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примечательностях родного села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края, региона; участие в придумывании сказок и историй о достопримечательностях малой родины;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участие с родителями и воспитателями в социально-значимых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событиях, происходящих в селе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обсуждение</w:t>
      </w:r>
      <w:r w:rsidR="009D379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составление рассказов о селе, в котором мы живём, о профессиях родителей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Реализация парциальных программ предполагает воспитание любви к малой Родине и России; развитие познавательных интересов детей, их творчества, способностей; формирование эстетических чувств, трудовых, изобразительных умений и навыков и в конечном итоге – формирование начал национального самосознания ребенка.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вопросам преемственности образования ДОУ активно взаимодействовал</w:t>
      </w:r>
      <w:r w:rsidR="006D7CE6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с МБОУ СОШ с. Донское</w:t>
      </w:r>
    </w:p>
    <w:p w:rsidR="00E42A0E" w:rsidRPr="00C80318" w:rsidRDefault="00E42A0E" w:rsidP="00E42A0E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течение учебного года выполнялся План мероприятий по обеспечению введения ФГОС дошкольного образования.</w:t>
      </w:r>
    </w:p>
    <w:p w:rsidR="006D7CE6" w:rsidRPr="00C80318" w:rsidRDefault="006D7CE6" w:rsidP="006D7CE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5. Система управления ДОУ.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Управление МБДОУ д/сад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 осуществляется на основе сочетания принципов единоначалия и коллегиальности.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Единоличным исполнительным органом ДОУ является Заведующая, которая осуществляет текущее руководство деятельностью Учреждения.</w:t>
      </w:r>
    </w:p>
    <w:p w:rsidR="006D7CE6" w:rsidRPr="00C80318" w:rsidRDefault="006D7CE6" w:rsidP="006D7CE6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Коллегиальные органы управления: Общее собрание работников ДОУ, Совет родителей.        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 об Общем собрании работников, Положение о Совете родителей.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  Система управления в ДОУ обеспечивает опти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мальное сочетание традиционных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современных инновационных тенденций, что позволяет эффективно организовать образовательное пространство ДОУ.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труктура и механизм управления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 6. Оценка содержания и качества подготовки воспитанников.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Мониторинг образовательного процесса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Мониторинг детского развития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Мониторинг детского развития проводится на основе оценки развития интегративных качеств ребенка.  Основная 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задача этого вида мониторинга –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C80318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познавательных, коммуникативных и регуляторных.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90 %.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Pr="00C80318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образовательной деятельности, устанавливаются в соответствии с санитарно-</w:t>
      </w:r>
      <w:proofErr w:type="gram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гигиеническими  нормами</w:t>
      </w:r>
      <w:proofErr w:type="gramEnd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требованиями. Целесообразное использовани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</w:p>
    <w:p w:rsidR="00FA78B7" w:rsidRPr="00C80318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6.1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.Оценка организации учебного процесса.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 в 201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6- 2017 учебном году составило 19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воспитанник</w:t>
      </w:r>
      <w:r w:rsidR="00303545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возрасте от 3 до 7 </w:t>
      </w:r>
      <w:proofErr w:type="gram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лет .</w:t>
      </w:r>
      <w:proofErr w:type="gramEnd"/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 МБДОУ детском саду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 функционирует 1 разновозрастная группа общеразвивающей направленности.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Образовательный процесс в ДОУ 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ация их природного потенциала,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комфортных, бесконфликтных и безопасных условий развития воспитанников.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Воспитательно-образовательная работа организуется в соответствии с Образовательной программой.                                                                                                              Образовательная деятельность планируется согласно циклограмме НОД.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Непосредственно образовательная деятельность организуются с 1 </w:t>
      </w:r>
      <w:proofErr w:type="gram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сентября  по</w:t>
      </w:r>
      <w:proofErr w:type="gramEnd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30 мая.</w:t>
      </w:r>
    </w:p>
    <w:p w:rsidR="00FA78B7" w:rsidRPr="00C80318" w:rsidRDefault="006835E9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Работа в группе организуется 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перспективному планированию, ра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зработанному педагогом ДОУ,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утверждённому приказом заведующего. Содержание перспективного планирования соответствует учебному плану.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личество и продолжительность 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образовательной деятельности,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устанавливаются в соответствии с санитарно-</w:t>
      </w:r>
      <w:proofErr w:type="gram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гигиеническими  нормами</w:t>
      </w:r>
      <w:proofErr w:type="gramEnd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требованиями, регламентируются учебным планом.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составлении циклограммы непосредственн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 образовательной деятельности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FA78B7" w:rsidRDefault="002943C8" w:rsidP="002943C8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жегодный план воспитательно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льной работы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разрабатывается с учетом анализа предыдущей деяте</w:t>
      </w:r>
      <w:r w:rsidR="00B31B2E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льности, 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включает все необходимые разделы, что позволяет ДОУ постоянно о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сваивать новый уровень развития.                                                    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 ходом и результатами воспитательно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образовательной работы с детьми во всех возрастных подгруппах ДОУ осуществляется целенаправленно, носит системный характер.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FA78B7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Вывод: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  <w:r w:rsidR="00FC28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FC28C2" w:rsidRPr="00C80318" w:rsidRDefault="00FC28C2" w:rsidP="00FC28C2">
      <w:pPr>
        <w:spacing w:after="360" w:line="240" w:lineRule="auto"/>
        <w:ind w:left="-567" w:firstLine="567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2943C8" w:rsidP="00FA78B7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7. 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Оценка кадрового обеспечения.</w:t>
      </w:r>
    </w:p>
    <w:p w:rsidR="00FA78B7" w:rsidRPr="00C80318" w:rsidRDefault="00FA78B7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детском саду работает 1 педагогический работник, имеющ</w:t>
      </w:r>
      <w:r w:rsidR="006835E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ий высшее </w:t>
      </w:r>
      <w:proofErr w:type="gramStart"/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педагогическое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образован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</w:t>
      </w:r>
      <w:proofErr w:type="gramEnd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Стаж п</w:t>
      </w:r>
      <w:r w:rsidR="00B45CBA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едагогической работы педагога 20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ет.</w:t>
      </w:r>
    </w:p>
    <w:p w:rsidR="007F3663" w:rsidRPr="00C80318" w:rsidRDefault="00B31B2E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2017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году педагог прошла курсы повышения квалификации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80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теме "Организация образовательной деятельности в ДОО на основе системно - деятельностного подхода в соответствии с ФГОС ДО"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Детский сад не укомплектован педагогическими кадрами. В образовательной организаци</w:t>
      </w:r>
      <w:r w:rsidR="002943C8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нет музыкального руководителя.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C767B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Вывод: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азовательная деятельность в ДОУ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организована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соответствии с требованиями,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дъявляемыми законодательством к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дошкольн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ому образованию и направлена на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охранение и укрепление здоровья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итанников, предоставление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равны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х возможностей для полноценного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развит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ия каждого ребёнка. Воспитатель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ладает основными компетенциями,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обходимыми для создания условий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тия детей в </w:t>
      </w:r>
      <w:r w:rsidR="00D218D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соответствии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</w:t>
      </w:r>
      <w:r w:rsidR="00D218D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ФГОС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A78B7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ДО.</w:t>
      </w:r>
      <w:r w:rsidR="007F3663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F3663" w:rsidRPr="00C80318" w:rsidRDefault="007F3663" w:rsidP="007F3663">
      <w:pPr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  8 </w:t>
      </w: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материально – технической базы.</w:t>
      </w:r>
    </w:p>
    <w:p w:rsidR="00D218D9" w:rsidRPr="00C80318" w:rsidRDefault="00D218D9" w:rsidP="00BC767B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BC767B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</w:t>
      </w: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Детский сад - нежилое здание в кирпичном исполнении общей площадью 237,4 кв. м., этажность – 1. Капитальный ремонт здания проведен в 2013 году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Помещения: 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раздевалка - 1</w:t>
      </w:r>
    </w:p>
    <w:p w:rsidR="00D218D9" w:rsidRPr="00C80318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игровая - спальня</w:t>
      </w:r>
      <w:r w:rsidR="00D218D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пищеблок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6835E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туалет 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- 2</w:t>
      </w:r>
    </w:p>
    <w:p w:rsidR="00D218D9" w:rsidRPr="00C80318" w:rsidRDefault="006835E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прачечная </w:t>
      </w:r>
      <w:r w:rsidR="00D218D9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моечная – 1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служебное помещение – 2</w:t>
      </w:r>
    </w:p>
    <w:p w:rsidR="00D218D9" w:rsidRPr="00C80318" w:rsidRDefault="00D218D9" w:rsidP="00D218D9">
      <w:pPr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кабинет заведую</w:t>
      </w:r>
      <w:r w:rsidR="007F3663" w:rsidRPr="00C8031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щего - 1 </w:t>
      </w:r>
    </w:p>
    <w:p w:rsidR="00FA78B7" w:rsidRPr="00C80318" w:rsidRDefault="00FA78B7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Здание детского сада имеет ограждённую территорию. Здание обеспечено всеми видами инженерных коммуникаций: водоснабжением, отоплением от собственной 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газовой котельной, канализацией. Здание оборудовано автоматической пожарной сигнализацией.</w:t>
      </w:r>
    </w:p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Участок освещен, имеется игровая площадка, теневой навес, спортивное оборудование.</w:t>
      </w:r>
    </w:p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Имеются технические средства обучения: </w:t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0"/>
        <w:gridCol w:w="1980"/>
      </w:tblGrid>
      <w:tr w:rsidR="007F3663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-   1</w:t>
            </w:r>
          </w:p>
        </w:tc>
      </w:tr>
      <w:tr w:rsidR="007F3663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Dvd</w:t>
            </w:r>
            <w:proofErr w:type="spellEnd"/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плеер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  -   1</w:t>
            </w:r>
          </w:p>
        </w:tc>
      </w:tr>
      <w:tr w:rsidR="007F3663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Телевизор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663" w:rsidRPr="00C80318" w:rsidRDefault="007F3663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-   1</w:t>
            </w:r>
          </w:p>
        </w:tc>
      </w:tr>
      <w:tr w:rsidR="00B67F56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Ноутбук 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Lenovo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F56" w:rsidRPr="00C80318" w:rsidRDefault="00B67F56" w:rsidP="00B67F56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768" w:hanging="168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1</w:t>
            </w:r>
          </w:p>
        </w:tc>
      </w:tr>
      <w:tr w:rsidR="00780DAD" w:rsidRPr="00C80318" w:rsidTr="00084C1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084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DAD" w:rsidRPr="00C80318" w:rsidRDefault="00780DAD" w:rsidP="00780DAD">
            <w:pPr>
              <w:pStyle w:val="a8"/>
              <w:spacing w:after="0" w:line="240" w:lineRule="auto"/>
              <w:ind w:left="626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 1</w:t>
            </w:r>
          </w:p>
        </w:tc>
      </w:tr>
    </w:tbl>
    <w:p w:rsidR="007F3663" w:rsidRPr="00C80318" w:rsidRDefault="007F3663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F3663" w:rsidRPr="00C80318" w:rsidRDefault="007F3663" w:rsidP="00B67F56">
      <w:pPr>
        <w:spacing w:after="360" w:line="240" w:lineRule="auto"/>
        <w:jc w:val="righ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80DAD" w:rsidRPr="00C80318" w:rsidRDefault="00780DAD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Pr="00C80318" w:rsidRDefault="00EC01B2" w:rsidP="007F3663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группе созданы условия </w:t>
      </w:r>
      <w:r w:rsidR="007F3663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разных видов детской деятельности: игровой, изобразительной, познавательной, конструктивной. </w:t>
      </w:r>
    </w:p>
    <w:p w:rsidR="00D218D9" w:rsidRPr="00C80318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A78B7" w:rsidRPr="00C80318" w:rsidRDefault="00D218D9" w:rsidP="00FA78B7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8</w:t>
      </w:r>
      <w:r w:rsidR="00FA78B7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. Оценка учебно – методического обеспечения</w:t>
      </w:r>
      <w:r w:rsidR="00FA78B7"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EC01B2" w:rsidRPr="00C80318" w:rsidRDefault="00D218D9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целью взаимодействия между участниками образовательного процесса (педагог, родители, дети), создан сайт ДОУ, на котором размещена информация, определённая законодательством.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 С целью осуществления взаимодействия ДОУ с органами, осуществляющими управление в сфере образования, с другими учреждениями и орга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низациями активно используется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электронная почта, сайт учреждения.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Информационное обеспечение существенно облегчает процесс документооборота, 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делает образовательный процесс 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EC01B2" w:rsidRPr="00C80318" w:rsidRDefault="00C80318" w:rsidP="00596363">
      <w:pPr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</w:t>
      </w:r>
      <w:r w:rsidR="00EC01B2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9. Оценка условий для организации питания.</w:t>
      </w:r>
      <w:r w:rsidR="00BF328F" w:rsidRPr="00C80318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F328F" w:rsidRPr="00C80318" w:rsidRDefault="00BF328F" w:rsidP="00EC01B2">
      <w:pPr>
        <w:spacing w:after="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</w:p>
    <w:p w:rsidR="00EC01B2" w:rsidRPr="00C80318" w:rsidRDefault="00D218D9" w:rsidP="00596363">
      <w:pPr>
        <w:spacing w:after="360" w:line="240" w:lineRule="auto"/>
        <w:ind w:left="-142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МБДОУ организовано 4 х-разовое питание. Для организации питания были заключены договора с поставщиками на поставку продуктов. Все продукт</w:t>
      </w:r>
      <w:r w:rsidR="00BF328F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 сопровождаются сертификатами </w:t>
      </w:r>
      <w:r w:rsidR="00EC01B2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качества.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Имеется примерное 10-дневное меню, утвержденное заведующим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C01B2" w:rsidRPr="00C80318" w:rsidRDefault="00EC01B2" w:rsidP="00EC01B2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Проводится витаминизация третьих блюд.  Бракеражная комиссия МБДОУ систематически осуществляет контроль за правильностью обработки продуктов, закладкой, выходом блюд, вкусовыми качествами пищи.  </w:t>
      </w:r>
    </w:p>
    <w:p w:rsidR="00EC01B2" w:rsidRDefault="00EC01B2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C80318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596363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6363" w:rsidRDefault="00596363" w:rsidP="00EC01B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</w:t>
      </w:r>
      <w:r w:rsidRP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P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Цели и задачи, направления развития учреждения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596363" w:rsidRP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6363" w:rsidRPr="00596363" w:rsidRDefault="00596363" w:rsidP="005963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итогам работы ДОУ за 2016-2017 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учебный год определены следующие приоритетные направления деятельности на 2017-2018 учебный год: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приведение материально – технической базы детского сада в соответствие с ФГОС ДО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педагогического просвещения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596363" w:rsidRPr="00596363" w:rsidRDefault="00596363" w:rsidP="005963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активное включение родителей (законных представителей) в</w:t>
      </w:r>
      <w:r w:rsidRPr="00596363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образовательный процесс.</w:t>
      </w:r>
    </w:p>
    <w:p w:rsidR="00596363" w:rsidRPr="00596363" w:rsidRDefault="00596363" w:rsidP="00EC01B2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F1C5F" w:rsidRPr="00C80318" w:rsidRDefault="00C80318" w:rsidP="003F1C5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</w:t>
      </w:r>
      <w:r w:rsidR="005963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11</w:t>
      </w:r>
      <w:r w:rsidR="003F1C5F"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 Результаты анализа показателей деятельности ДОУ</w:t>
      </w:r>
    </w:p>
    <w:p w:rsidR="003F1C5F" w:rsidRPr="00C80318" w:rsidRDefault="003F1C5F" w:rsidP="003F1C5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C803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самообследованию</w:t>
      </w:r>
      <w:proofErr w:type="spellEnd"/>
      <w:r w:rsidRPr="00C80318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3F1C5F" w:rsidRPr="00C80318" w:rsidRDefault="003F1C5F" w:rsidP="00FC28C2">
      <w:pPr>
        <w:spacing w:after="0" w:line="240" w:lineRule="auto"/>
        <w:ind w:left="-851"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F1C5F" w:rsidRPr="00C80318" w:rsidRDefault="003F1C5F" w:rsidP="003F1C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45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582"/>
        <w:gridCol w:w="2268"/>
      </w:tblGrid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19/95%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19/95%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19/95%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19/95%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дней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1/100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1/19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F1C5F" w:rsidRPr="00C80318" w:rsidTr="00FC28C2">
        <w:trPr>
          <w:tblCellSpacing w:w="15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F1C5F" w:rsidRPr="00C80318" w:rsidRDefault="003F1C5F" w:rsidP="003F1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155"/>
        <w:gridCol w:w="1908"/>
        <w:gridCol w:w="2166"/>
      </w:tblGrid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управленческих начал, развитию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инициативы трудового коллектива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96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коллегиальных,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демократических форм управления ДОУ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96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 </w:t>
            </w:r>
            <w:r w:rsidR="003F1C5F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групповых родительских комитетов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</w:t>
            </w:r>
            <w:r w:rsidR="00396599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ъяснительной и</w:t>
            </w:r>
            <w:r w:rsidR="00396599"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консультативной 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среди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Избранные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родительской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общественности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родителей</w:t>
            </w: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F1C5F" w:rsidRPr="00C80318" w:rsidTr="00396599">
        <w:trPr>
          <w:tblCellSpacing w:w="15" w:type="dxa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C5F" w:rsidRPr="00C80318" w:rsidRDefault="003F1C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F328F" w:rsidRPr="00C80318" w:rsidRDefault="00BF328F" w:rsidP="00FA78B7">
      <w:pPr>
        <w:spacing w:after="36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835E9" w:rsidRPr="00C80318" w:rsidRDefault="006835E9" w:rsidP="006835E9">
      <w:pPr>
        <w:spacing w:before="225" w:after="225" w:line="240" w:lineRule="auto"/>
        <w:ind w:left="15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F328F" w:rsidRPr="00C80318" w:rsidRDefault="00BF328F" w:rsidP="00396599">
      <w:pPr>
        <w:spacing w:before="225" w:after="22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Заведующий МБДОУ</w:t>
      </w:r>
      <w:r w:rsidR="0039659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д/сад</w:t>
      </w:r>
      <w:r w:rsidR="0039659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«Непоседы»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Бутырки </w:t>
      </w:r>
      <w:r w:rsidR="00396599"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</w:t>
      </w:r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803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Н.А.Архипова</w:t>
      </w:r>
      <w:proofErr w:type="spellEnd"/>
    </w:p>
    <w:p w:rsidR="00BF328F" w:rsidRPr="00C80318" w:rsidRDefault="00BF328F" w:rsidP="00BF328F">
      <w:pPr>
        <w:pStyle w:val="a8"/>
        <w:spacing w:after="360" w:line="240" w:lineRule="auto"/>
        <w:textAlignment w:val="baseline"/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</w:pPr>
      <w:r w:rsidRPr="00C80318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 xml:space="preserve">                                  </w:t>
      </w:r>
    </w:p>
    <w:sectPr w:rsidR="00BF328F" w:rsidRPr="00C80318" w:rsidSect="00791746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80" w:rsidRDefault="008E3C80" w:rsidP="00F64E99">
      <w:pPr>
        <w:spacing w:after="0" w:line="240" w:lineRule="auto"/>
      </w:pPr>
      <w:r>
        <w:separator/>
      </w:r>
    </w:p>
  </w:endnote>
  <w:endnote w:type="continuationSeparator" w:id="0">
    <w:p w:rsidR="008E3C80" w:rsidRDefault="008E3C80" w:rsidP="00F6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605459"/>
      <w:docPartObj>
        <w:docPartGallery w:val="Page Numbers (Bottom of Page)"/>
        <w:docPartUnique/>
      </w:docPartObj>
    </w:sdtPr>
    <w:sdtEndPr/>
    <w:sdtContent>
      <w:p w:rsidR="00791746" w:rsidRDefault="00791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C7">
          <w:rPr>
            <w:noProof/>
          </w:rPr>
          <w:t>2</w:t>
        </w:r>
        <w:r>
          <w:fldChar w:fldCharType="end"/>
        </w:r>
      </w:p>
    </w:sdtContent>
  </w:sdt>
  <w:p w:rsidR="00B62D18" w:rsidRDefault="00B62D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46" w:rsidRDefault="00791746">
    <w:pPr>
      <w:pStyle w:val="a6"/>
      <w:jc w:val="center"/>
    </w:pPr>
  </w:p>
  <w:p w:rsidR="00791746" w:rsidRDefault="00791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80" w:rsidRDefault="008E3C80" w:rsidP="00F64E99">
      <w:pPr>
        <w:spacing w:after="0" w:line="240" w:lineRule="auto"/>
      </w:pPr>
      <w:r>
        <w:separator/>
      </w:r>
    </w:p>
  </w:footnote>
  <w:footnote w:type="continuationSeparator" w:id="0">
    <w:p w:rsidR="008E3C80" w:rsidRDefault="008E3C80" w:rsidP="00F6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7B" w:rsidRPr="00F64E99" w:rsidRDefault="00BC767B" w:rsidP="00F64E99">
    <w:pPr>
      <w:spacing w:after="0" w:line="240" w:lineRule="auto"/>
      <w:rPr>
        <w:rFonts w:ascii="Times New Roman" w:eastAsia="Times New Roman" w:hAnsi="Times New Roman"/>
        <w:color w:val="333333"/>
        <w:sz w:val="24"/>
        <w:szCs w:val="24"/>
        <w:lang w:eastAsia="ru-RU"/>
      </w:rPr>
    </w:pPr>
  </w:p>
  <w:p w:rsidR="00BC767B" w:rsidRDefault="00BC76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765"/>
    <w:multiLevelType w:val="hybridMultilevel"/>
    <w:tmpl w:val="7C3CB002"/>
    <w:lvl w:ilvl="0" w:tplc="C8F280A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FFF3A98"/>
    <w:multiLevelType w:val="multilevel"/>
    <w:tmpl w:val="225C8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0BE6"/>
    <w:multiLevelType w:val="multilevel"/>
    <w:tmpl w:val="6DCE0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64559"/>
    <w:multiLevelType w:val="hybridMultilevel"/>
    <w:tmpl w:val="1FFC7186"/>
    <w:lvl w:ilvl="0" w:tplc="69A0764E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B9E26F2"/>
    <w:multiLevelType w:val="multilevel"/>
    <w:tmpl w:val="B9D0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A75CE"/>
    <w:multiLevelType w:val="multilevel"/>
    <w:tmpl w:val="5128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06545A"/>
    <w:multiLevelType w:val="hybridMultilevel"/>
    <w:tmpl w:val="656E8822"/>
    <w:lvl w:ilvl="0" w:tplc="FC4A2F78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92A00A5"/>
    <w:multiLevelType w:val="multilevel"/>
    <w:tmpl w:val="B98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E5"/>
    <w:rsid w:val="000446CE"/>
    <w:rsid w:val="00144E08"/>
    <w:rsid w:val="001E5BE5"/>
    <w:rsid w:val="0024689F"/>
    <w:rsid w:val="002671EC"/>
    <w:rsid w:val="00273A1F"/>
    <w:rsid w:val="002943C8"/>
    <w:rsid w:val="002B4B84"/>
    <w:rsid w:val="00303545"/>
    <w:rsid w:val="00396599"/>
    <w:rsid w:val="003F1C5F"/>
    <w:rsid w:val="004A67A1"/>
    <w:rsid w:val="004B0BCF"/>
    <w:rsid w:val="004E4A2E"/>
    <w:rsid w:val="00596363"/>
    <w:rsid w:val="00604369"/>
    <w:rsid w:val="00671A08"/>
    <w:rsid w:val="006835E9"/>
    <w:rsid w:val="006D7CE6"/>
    <w:rsid w:val="00710726"/>
    <w:rsid w:val="00730323"/>
    <w:rsid w:val="007524E8"/>
    <w:rsid w:val="00777B06"/>
    <w:rsid w:val="00780DAD"/>
    <w:rsid w:val="00791746"/>
    <w:rsid w:val="007E588F"/>
    <w:rsid w:val="007F3663"/>
    <w:rsid w:val="00872BA6"/>
    <w:rsid w:val="008E3C80"/>
    <w:rsid w:val="009146CE"/>
    <w:rsid w:val="0094566A"/>
    <w:rsid w:val="009D379F"/>
    <w:rsid w:val="009E1207"/>
    <w:rsid w:val="009F3C19"/>
    <w:rsid w:val="00AC207F"/>
    <w:rsid w:val="00AF2DC7"/>
    <w:rsid w:val="00B31B2E"/>
    <w:rsid w:val="00B45CBA"/>
    <w:rsid w:val="00B62D18"/>
    <w:rsid w:val="00B67F56"/>
    <w:rsid w:val="00B854B6"/>
    <w:rsid w:val="00BC767B"/>
    <w:rsid w:val="00BF328F"/>
    <w:rsid w:val="00C36761"/>
    <w:rsid w:val="00C80318"/>
    <w:rsid w:val="00D218D9"/>
    <w:rsid w:val="00E42A0E"/>
    <w:rsid w:val="00E64695"/>
    <w:rsid w:val="00E773FC"/>
    <w:rsid w:val="00EC01B2"/>
    <w:rsid w:val="00F0007F"/>
    <w:rsid w:val="00F05D9F"/>
    <w:rsid w:val="00F64E99"/>
    <w:rsid w:val="00FA78B7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F074F"/>
  <w15:chartTrackingRefBased/>
  <w15:docId w15:val="{D86F1C44-9EA1-44D8-8F58-643CA53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E9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E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6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E9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6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tyrki.detsa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990.ma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2FE9-F2C0-4C34-8BB0-ED3EC3B1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19</cp:revision>
  <cp:lastPrinted>2018-12-24T14:05:00Z</cp:lastPrinted>
  <dcterms:created xsi:type="dcterms:W3CDTF">2017-09-04T19:50:00Z</dcterms:created>
  <dcterms:modified xsi:type="dcterms:W3CDTF">2018-12-24T14:12:00Z</dcterms:modified>
</cp:coreProperties>
</file>